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F8" w:rsidRPr="007036F8" w:rsidRDefault="007036F8" w:rsidP="007036F8">
      <w:pPr>
        <w:pStyle w:val="a3"/>
        <w:jc w:val="right"/>
        <w:rPr>
          <w:rFonts w:ascii="Times New Roman" w:hAnsi="Times New Roman" w:cs="Times New Roman"/>
          <w:sz w:val="20"/>
          <w:szCs w:val="20"/>
        </w:rPr>
      </w:pPr>
      <w:r>
        <w:rPr>
          <w:rFonts w:ascii="Times New Roman" w:hAnsi="Times New Roman" w:cs="Times New Roman"/>
          <w:sz w:val="20"/>
          <w:szCs w:val="20"/>
        </w:rPr>
        <w:t>Утвержден</w:t>
      </w:r>
    </w:p>
    <w:p w:rsidR="007036F8" w:rsidRPr="007036F8" w:rsidRDefault="007036F8" w:rsidP="007036F8">
      <w:pPr>
        <w:pStyle w:val="a3"/>
        <w:jc w:val="right"/>
        <w:rPr>
          <w:rFonts w:ascii="Times New Roman" w:hAnsi="Times New Roman" w:cs="Times New Roman"/>
          <w:sz w:val="20"/>
          <w:szCs w:val="20"/>
        </w:rPr>
      </w:pPr>
      <w:r w:rsidRPr="007036F8">
        <w:rPr>
          <w:rFonts w:ascii="Times New Roman" w:hAnsi="Times New Roman" w:cs="Times New Roman"/>
          <w:sz w:val="20"/>
          <w:szCs w:val="20"/>
        </w:rPr>
        <w:t>Постановлени</w:t>
      </w:r>
      <w:r>
        <w:rPr>
          <w:rFonts w:ascii="Times New Roman" w:hAnsi="Times New Roman" w:cs="Times New Roman"/>
          <w:sz w:val="20"/>
          <w:szCs w:val="20"/>
        </w:rPr>
        <w:t>ем</w:t>
      </w:r>
      <w:r w:rsidRPr="007036F8">
        <w:rPr>
          <w:rFonts w:ascii="Times New Roman" w:hAnsi="Times New Roman" w:cs="Times New Roman"/>
          <w:sz w:val="20"/>
          <w:szCs w:val="20"/>
        </w:rPr>
        <w:t xml:space="preserve"> городской Администрации </w:t>
      </w:r>
    </w:p>
    <w:p w:rsidR="001C7A9E" w:rsidRPr="007036F8" w:rsidRDefault="007036F8" w:rsidP="007036F8">
      <w:pPr>
        <w:pStyle w:val="a3"/>
        <w:jc w:val="right"/>
        <w:rPr>
          <w:rFonts w:ascii="Times New Roman" w:hAnsi="Times New Roman" w:cs="Times New Roman"/>
          <w:sz w:val="20"/>
          <w:szCs w:val="20"/>
        </w:rPr>
      </w:pPr>
      <w:r w:rsidRPr="007036F8">
        <w:rPr>
          <w:rFonts w:ascii="Times New Roman" w:hAnsi="Times New Roman" w:cs="Times New Roman"/>
          <w:sz w:val="20"/>
          <w:szCs w:val="20"/>
        </w:rPr>
        <w:t xml:space="preserve">от </w:t>
      </w:r>
      <w:r w:rsidR="00897511">
        <w:rPr>
          <w:rFonts w:ascii="Times New Roman" w:hAnsi="Times New Roman" w:cs="Times New Roman"/>
          <w:sz w:val="20"/>
          <w:szCs w:val="20"/>
        </w:rPr>
        <w:t>28.11.</w:t>
      </w:r>
      <w:r w:rsidRPr="007036F8">
        <w:rPr>
          <w:rFonts w:ascii="Times New Roman" w:hAnsi="Times New Roman" w:cs="Times New Roman"/>
          <w:sz w:val="20"/>
          <w:szCs w:val="20"/>
        </w:rPr>
        <w:t xml:space="preserve">2017 № </w:t>
      </w:r>
      <w:r w:rsidR="00897511">
        <w:rPr>
          <w:rFonts w:ascii="Times New Roman" w:hAnsi="Times New Roman" w:cs="Times New Roman"/>
          <w:sz w:val="20"/>
          <w:szCs w:val="20"/>
        </w:rPr>
        <w:t>1876</w:t>
      </w:r>
    </w:p>
    <w:p w:rsidR="007036F8" w:rsidRPr="007036F8" w:rsidRDefault="007036F8" w:rsidP="007036F8">
      <w:pPr>
        <w:pStyle w:val="a3"/>
        <w:rPr>
          <w:rFonts w:ascii="Times New Roman" w:hAnsi="Times New Roman" w:cs="Times New Roman"/>
          <w:sz w:val="20"/>
          <w:szCs w:val="20"/>
        </w:rPr>
      </w:pPr>
    </w:p>
    <w:p w:rsidR="007036F8" w:rsidRPr="007036F8" w:rsidRDefault="007036F8" w:rsidP="007036F8">
      <w:pPr>
        <w:pStyle w:val="a3"/>
        <w:jc w:val="center"/>
        <w:rPr>
          <w:rFonts w:ascii="Times New Roman" w:hAnsi="Times New Roman" w:cs="Times New Roman"/>
          <w:b/>
          <w:sz w:val="24"/>
          <w:szCs w:val="24"/>
        </w:rPr>
      </w:pPr>
    </w:p>
    <w:p w:rsidR="007036F8" w:rsidRPr="007036F8" w:rsidRDefault="007036F8" w:rsidP="007036F8">
      <w:pPr>
        <w:pStyle w:val="a3"/>
        <w:jc w:val="center"/>
        <w:rPr>
          <w:rFonts w:ascii="Times New Roman" w:hAnsi="Times New Roman" w:cs="Times New Roman"/>
          <w:b/>
          <w:sz w:val="24"/>
          <w:szCs w:val="24"/>
        </w:rPr>
      </w:pPr>
    </w:p>
    <w:p w:rsidR="007036F8" w:rsidRPr="007036F8" w:rsidRDefault="007036F8" w:rsidP="007036F8">
      <w:pPr>
        <w:pStyle w:val="a3"/>
        <w:jc w:val="center"/>
        <w:rPr>
          <w:rFonts w:ascii="Times New Roman" w:hAnsi="Times New Roman" w:cs="Times New Roman"/>
          <w:b/>
          <w:sz w:val="24"/>
          <w:szCs w:val="24"/>
        </w:rPr>
      </w:pPr>
      <w:r w:rsidRPr="007036F8">
        <w:rPr>
          <w:rFonts w:ascii="Times New Roman" w:hAnsi="Times New Roman" w:cs="Times New Roman"/>
          <w:b/>
          <w:sz w:val="24"/>
          <w:szCs w:val="24"/>
        </w:rPr>
        <w:t xml:space="preserve">Административный регламент </w:t>
      </w:r>
    </w:p>
    <w:p w:rsidR="00E83951" w:rsidRDefault="007036F8" w:rsidP="007036F8">
      <w:pPr>
        <w:pStyle w:val="a3"/>
        <w:jc w:val="center"/>
        <w:rPr>
          <w:rFonts w:ascii="Times New Roman" w:hAnsi="Times New Roman"/>
          <w:b/>
          <w:bCs/>
        </w:rPr>
      </w:pPr>
      <w:r w:rsidRPr="007036F8">
        <w:rPr>
          <w:rFonts w:ascii="Times New Roman" w:hAnsi="Times New Roman" w:cs="Times New Roman"/>
          <w:b/>
          <w:sz w:val="24"/>
          <w:szCs w:val="24"/>
        </w:rPr>
        <w:t>предоставления муниципальной услуги «</w:t>
      </w:r>
      <w:r w:rsidR="00E83951">
        <w:rPr>
          <w:rFonts w:ascii="Times New Roman" w:hAnsi="Times New Roman"/>
          <w:b/>
          <w:bCs/>
        </w:rPr>
        <w:t xml:space="preserve">Предоставление адресной </w:t>
      </w:r>
    </w:p>
    <w:p w:rsidR="007036F8" w:rsidRPr="007036F8" w:rsidRDefault="00E83951" w:rsidP="007036F8">
      <w:pPr>
        <w:pStyle w:val="a3"/>
        <w:jc w:val="center"/>
        <w:rPr>
          <w:rFonts w:ascii="Times New Roman" w:hAnsi="Times New Roman" w:cs="Times New Roman"/>
          <w:b/>
          <w:sz w:val="24"/>
          <w:szCs w:val="24"/>
        </w:rPr>
      </w:pPr>
      <w:r>
        <w:rPr>
          <w:rFonts w:ascii="Times New Roman" w:hAnsi="Times New Roman"/>
          <w:b/>
          <w:bCs/>
        </w:rPr>
        <w:t>материальной помощи отдельным категориям граждан на проезд в городском пассажирском транспорте (кроме такси) в границе города Мирного за счет средств местного бюджета</w:t>
      </w:r>
      <w:r w:rsidR="007036F8" w:rsidRPr="007036F8">
        <w:rPr>
          <w:rFonts w:ascii="Times New Roman" w:hAnsi="Times New Roman" w:cs="Times New Roman"/>
          <w:b/>
          <w:sz w:val="24"/>
          <w:szCs w:val="24"/>
        </w:rPr>
        <w:t>»</w:t>
      </w:r>
    </w:p>
    <w:p w:rsidR="007036F8" w:rsidRPr="007036F8" w:rsidRDefault="007036F8" w:rsidP="007036F8">
      <w:pPr>
        <w:pStyle w:val="a3"/>
        <w:jc w:val="center"/>
        <w:rPr>
          <w:rFonts w:ascii="Times New Roman" w:hAnsi="Times New Roman" w:cs="Times New Roman"/>
          <w:b/>
          <w:sz w:val="24"/>
          <w:szCs w:val="24"/>
        </w:rPr>
      </w:pPr>
      <w:bookmarkStart w:id="0" w:name="_GoBack"/>
      <w:bookmarkEnd w:id="0"/>
    </w:p>
    <w:p w:rsidR="007036F8" w:rsidRPr="007036F8" w:rsidRDefault="007036F8" w:rsidP="007036F8">
      <w:pPr>
        <w:pStyle w:val="a3"/>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7036F8">
        <w:rPr>
          <w:rFonts w:ascii="Times New Roman" w:hAnsi="Times New Roman" w:cs="Times New Roman"/>
          <w:b/>
          <w:sz w:val="24"/>
          <w:szCs w:val="24"/>
        </w:rPr>
        <w:t>Общие положения</w:t>
      </w:r>
    </w:p>
    <w:p w:rsidR="007036F8" w:rsidRDefault="007036F8" w:rsidP="007036F8">
      <w:pPr>
        <w:pStyle w:val="a3"/>
        <w:ind w:firstLine="709"/>
        <w:jc w:val="both"/>
        <w:rPr>
          <w:rFonts w:ascii="Times New Roman" w:hAnsi="Times New Roman" w:cs="Times New Roman"/>
          <w:sz w:val="24"/>
          <w:szCs w:val="24"/>
        </w:rPr>
      </w:pPr>
    </w:p>
    <w:p w:rsidR="007036F8" w:rsidRDefault="007036F8" w:rsidP="007036F8">
      <w:pPr>
        <w:pStyle w:val="a3"/>
        <w:ind w:firstLine="709"/>
        <w:jc w:val="both"/>
        <w:rPr>
          <w:rFonts w:ascii="Times New Roman" w:hAnsi="Times New Roman" w:cs="Times New Roman"/>
          <w:sz w:val="24"/>
          <w:szCs w:val="24"/>
        </w:rPr>
      </w:pPr>
      <w:proofErr w:type="gramStart"/>
      <w:r w:rsidRPr="007036F8">
        <w:rPr>
          <w:rFonts w:ascii="Times New Roman" w:hAnsi="Times New Roman" w:cs="Times New Roman"/>
          <w:sz w:val="24"/>
          <w:szCs w:val="24"/>
        </w:rPr>
        <w:t xml:space="preserve">Настоящий административный регламент (далее </w:t>
      </w:r>
      <w:r w:rsidR="00864235">
        <w:rPr>
          <w:rFonts w:ascii="Times New Roman" w:hAnsi="Times New Roman" w:cs="Times New Roman"/>
          <w:sz w:val="24"/>
          <w:szCs w:val="24"/>
        </w:rPr>
        <w:t xml:space="preserve">по тексту </w:t>
      </w:r>
      <w:r w:rsidRPr="007036F8">
        <w:rPr>
          <w:rFonts w:ascii="Times New Roman" w:hAnsi="Times New Roman" w:cs="Times New Roman"/>
          <w:sz w:val="24"/>
          <w:szCs w:val="24"/>
        </w:rPr>
        <w:t>- Регламент) предоставления муниципальной услуги «</w:t>
      </w:r>
      <w:r w:rsidR="00E83951" w:rsidRPr="00E83951">
        <w:rPr>
          <w:rFonts w:ascii="Times New Roman" w:hAnsi="Times New Roman"/>
          <w:bCs/>
        </w:rPr>
        <w:t>Предоставление адресной материальной помощи отдельным категориям граждан на проезд в городском пассажирском транспорте (кроме такси) в границе города Мирного за счет средств местного бюджета</w:t>
      </w:r>
      <w:r w:rsidRPr="007036F8">
        <w:rPr>
          <w:rFonts w:ascii="Times New Roman" w:hAnsi="Times New Roman" w:cs="Times New Roman"/>
          <w:sz w:val="24"/>
          <w:szCs w:val="24"/>
        </w:rPr>
        <w:t xml:space="preserve">» (далее </w:t>
      </w:r>
      <w:r w:rsidR="00864235">
        <w:rPr>
          <w:rFonts w:ascii="Times New Roman" w:hAnsi="Times New Roman" w:cs="Times New Roman"/>
          <w:sz w:val="24"/>
          <w:szCs w:val="24"/>
        </w:rPr>
        <w:t xml:space="preserve">по тексту </w:t>
      </w:r>
      <w:r w:rsidRPr="007036F8">
        <w:rPr>
          <w:rFonts w:ascii="Times New Roman" w:hAnsi="Times New Roman" w:cs="Times New Roman"/>
          <w:sz w:val="24"/>
          <w:szCs w:val="24"/>
        </w:rPr>
        <w:t>– муниципальная услуга)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предоставлении мер</w:t>
      </w:r>
      <w:proofErr w:type="gramEnd"/>
      <w:r w:rsidRPr="007036F8">
        <w:rPr>
          <w:rFonts w:ascii="Times New Roman" w:hAnsi="Times New Roman" w:cs="Times New Roman"/>
          <w:sz w:val="24"/>
          <w:szCs w:val="24"/>
        </w:rPr>
        <w:t xml:space="preserve"> социальной поддержки в виде </w:t>
      </w:r>
      <w:r w:rsidR="00E83951">
        <w:rPr>
          <w:rFonts w:ascii="Times New Roman" w:hAnsi="Times New Roman" w:cs="Times New Roman"/>
          <w:sz w:val="24"/>
          <w:szCs w:val="24"/>
        </w:rPr>
        <w:t>предоставления адресной материальной помощи на проезд в городском пассажирском транспорте (кроме такси) в границе города Мирного отдельным категориям граждан</w:t>
      </w:r>
      <w:r w:rsidRPr="007036F8">
        <w:rPr>
          <w:rFonts w:ascii="Times New Roman" w:hAnsi="Times New Roman" w:cs="Times New Roman"/>
          <w:sz w:val="24"/>
          <w:szCs w:val="24"/>
        </w:rPr>
        <w:t>, имеющим регистрацию по месту жительства или по месту пребывания на территории города Мирного РС (Я)</w:t>
      </w:r>
      <w:r>
        <w:rPr>
          <w:rFonts w:ascii="Times New Roman" w:hAnsi="Times New Roman" w:cs="Times New Roman"/>
          <w:sz w:val="24"/>
          <w:szCs w:val="24"/>
        </w:rPr>
        <w:t xml:space="preserve">. </w:t>
      </w:r>
    </w:p>
    <w:p w:rsidR="007036F8" w:rsidRDefault="007036F8" w:rsidP="007036F8">
      <w:pPr>
        <w:pStyle w:val="a3"/>
        <w:ind w:firstLine="709"/>
        <w:jc w:val="both"/>
        <w:rPr>
          <w:rFonts w:ascii="Times New Roman" w:hAnsi="Times New Roman" w:cs="Times New Roman"/>
          <w:sz w:val="24"/>
          <w:szCs w:val="24"/>
        </w:rPr>
      </w:pPr>
    </w:p>
    <w:p w:rsidR="007036F8" w:rsidRPr="007036F8" w:rsidRDefault="007036F8" w:rsidP="007036F8">
      <w:pPr>
        <w:pStyle w:val="a3"/>
        <w:ind w:firstLine="709"/>
        <w:jc w:val="both"/>
        <w:rPr>
          <w:rFonts w:ascii="Times New Roman" w:hAnsi="Times New Roman" w:cs="Times New Roman"/>
          <w:b/>
          <w:i/>
          <w:sz w:val="24"/>
          <w:szCs w:val="24"/>
        </w:rPr>
      </w:pPr>
      <w:r w:rsidRPr="007036F8">
        <w:rPr>
          <w:rFonts w:ascii="Times New Roman" w:hAnsi="Times New Roman" w:cs="Times New Roman"/>
          <w:b/>
          <w:i/>
          <w:sz w:val="24"/>
          <w:szCs w:val="24"/>
        </w:rPr>
        <w:t>1.1. Способы предоставления муниципальной услуги:</w:t>
      </w:r>
    </w:p>
    <w:p w:rsidR="007036F8" w:rsidRDefault="007036F8"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в письменной форме;</w:t>
      </w:r>
    </w:p>
    <w:p w:rsidR="007036F8" w:rsidRDefault="007036F8"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в электронной форме.</w:t>
      </w:r>
    </w:p>
    <w:p w:rsidR="007036F8" w:rsidRDefault="007036F8" w:rsidP="007036F8">
      <w:pPr>
        <w:pStyle w:val="a3"/>
        <w:ind w:firstLine="709"/>
        <w:jc w:val="both"/>
        <w:rPr>
          <w:rFonts w:ascii="Times New Roman" w:hAnsi="Times New Roman" w:cs="Times New Roman"/>
          <w:sz w:val="24"/>
          <w:szCs w:val="24"/>
        </w:rPr>
      </w:pPr>
    </w:p>
    <w:p w:rsidR="007036F8" w:rsidRPr="00897511" w:rsidRDefault="007036F8" w:rsidP="007036F8">
      <w:pPr>
        <w:pStyle w:val="a3"/>
        <w:ind w:firstLine="709"/>
        <w:jc w:val="both"/>
        <w:rPr>
          <w:rFonts w:ascii="Times New Roman" w:hAnsi="Times New Roman" w:cs="Times New Roman"/>
          <w:b/>
          <w:i/>
          <w:sz w:val="24"/>
          <w:szCs w:val="24"/>
        </w:rPr>
      </w:pPr>
      <w:r w:rsidRPr="00897511">
        <w:rPr>
          <w:rFonts w:ascii="Times New Roman" w:hAnsi="Times New Roman" w:cs="Times New Roman"/>
          <w:b/>
          <w:i/>
          <w:sz w:val="24"/>
          <w:szCs w:val="24"/>
        </w:rPr>
        <w:t>1.2. Заявители на получение муниципальной услуги:</w:t>
      </w:r>
    </w:p>
    <w:p w:rsidR="00E07400" w:rsidRPr="00897511" w:rsidRDefault="007036F8" w:rsidP="007036F8">
      <w:pPr>
        <w:pStyle w:val="a3"/>
        <w:ind w:firstLine="709"/>
        <w:jc w:val="both"/>
        <w:rPr>
          <w:rFonts w:ascii="Times New Roman" w:hAnsi="Times New Roman" w:cs="Times New Roman"/>
          <w:sz w:val="24"/>
          <w:szCs w:val="24"/>
        </w:rPr>
      </w:pPr>
      <w:r w:rsidRPr="00897511">
        <w:rPr>
          <w:rFonts w:ascii="Times New Roman" w:hAnsi="Times New Roman" w:cs="Times New Roman"/>
          <w:sz w:val="24"/>
          <w:szCs w:val="24"/>
        </w:rPr>
        <w:t>Право на получение муниципальной услуги имеют</w:t>
      </w:r>
      <w:r w:rsidR="00E07400" w:rsidRPr="00897511">
        <w:rPr>
          <w:rFonts w:ascii="Times New Roman" w:hAnsi="Times New Roman" w:cs="Times New Roman"/>
          <w:sz w:val="24"/>
          <w:szCs w:val="24"/>
        </w:rPr>
        <w:t>:</w:t>
      </w:r>
    </w:p>
    <w:p w:rsidR="00E07400" w:rsidRPr="00897511" w:rsidRDefault="00E07400" w:rsidP="00E07400">
      <w:pPr>
        <w:pStyle w:val="a3"/>
        <w:ind w:firstLine="709"/>
        <w:rPr>
          <w:rFonts w:ascii="Times New Roman" w:hAnsi="Times New Roman" w:cs="Times New Roman"/>
          <w:sz w:val="24"/>
          <w:szCs w:val="24"/>
        </w:rPr>
      </w:pPr>
      <w:proofErr w:type="gramStart"/>
      <w:r w:rsidRPr="00897511">
        <w:rPr>
          <w:rFonts w:ascii="Times New Roman" w:hAnsi="Times New Roman" w:cs="Times New Roman"/>
          <w:sz w:val="24"/>
          <w:szCs w:val="24"/>
        </w:rPr>
        <w:t xml:space="preserve">- учащиеся средних общеобразовательных учреждений, проживающие в микрорайоне Заречный, по улицам Газовиков, </w:t>
      </w:r>
      <w:proofErr w:type="spellStart"/>
      <w:r w:rsidRPr="00897511">
        <w:rPr>
          <w:rFonts w:ascii="Times New Roman" w:hAnsi="Times New Roman" w:cs="Times New Roman"/>
          <w:sz w:val="24"/>
          <w:szCs w:val="24"/>
        </w:rPr>
        <w:t>Ромашовка</w:t>
      </w:r>
      <w:proofErr w:type="spellEnd"/>
      <w:r w:rsidRPr="00897511">
        <w:rPr>
          <w:rFonts w:ascii="Times New Roman" w:hAnsi="Times New Roman" w:cs="Times New Roman"/>
          <w:sz w:val="24"/>
          <w:szCs w:val="24"/>
        </w:rPr>
        <w:t xml:space="preserve">,  Лесная, Интернациональная, Таежная, Ленская, Заречная, Звездная, </w:t>
      </w:r>
      <w:proofErr w:type="spellStart"/>
      <w:r w:rsidRPr="00897511">
        <w:rPr>
          <w:rFonts w:ascii="Times New Roman" w:hAnsi="Times New Roman" w:cs="Times New Roman"/>
          <w:sz w:val="24"/>
          <w:szCs w:val="24"/>
        </w:rPr>
        <w:t>Мухтуйская</w:t>
      </w:r>
      <w:proofErr w:type="spellEnd"/>
      <w:r w:rsidRPr="00897511">
        <w:rPr>
          <w:rFonts w:ascii="Times New Roman" w:hAnsi="Times New Roman" w:cs="Times New Roman"/>
          <w:sz w:val="24"/>
          <w:szCs w:val="24"/>
        </w:rPr>
        <w:t xml:space="preserve">, Логовая, Ручейная, Космонавтов, П. Алексеева, Геологическая, Южная, Вилюйская, </w:t>
      </w:r>
      <w:proofErr w:type="spellStart"/>
      <w:r w:rsidRPr="00897511">
        <w:rPr>
          <w:rFonts w:ascii="Times New Roman" w:hAnsi="Times New Roman" w:cs="Times New Roman"/>
          <w:sz w:val="24"/>
          <w:szCs w:val="24"/>
        </w:rPr>
        <w:t>Иреляхская</w:t>
      </w:r>
      <w:proofErr w:type="spellEnd"/>
      <w:r w:rsidRPr="00897511">
        <w:rPr>
          <w:rFonts w:ascii="Times New Roman" w:hAnsi="Times New Roman" w:cs="Times New Roman"/>
          <w:sz w:val="24"/>
          <w:szCs w:val="24"/>
        </w:rPr>
        <w:t xml:space="preserve">, Экспедиционная, Нагорная, Набережная, </w:t>
      </w:r>
      <w:r w:rsidRPr="00897511">
        <w:rPr>
          <w:rFonts w:ascii="Times New Roman" w:hAnsi="Times New Roman" w:cs="Times New Roman"/>
          <w:bCs/>
          <w:sz w:val="24"/>
          <w:szCs w:val="24"/>
        </w:rPr>
        <w:t>из числа проживающих в семьях со среднедушевым доходом не выше 1,5-кратной величины прожиточного минимума в среднем на душу населения</w:t>
      </w:r>
      <w:r w:rsidRPr="00897511">
        <w:rPr>
          <w:rFonts w:ascii="Times New Roman" w:hAnsi="Times New Roman" w:cs="Times New Roman"/>
          <w:sz w:val="24"/>
          <w:szCs w:val="24"/>
        </w:rPr>
        <w:t>;</w:t>
      </w:r>
      <w:proofErr w:type="gramEnd"/>
    </w:p>
    <w:p w:rsidR="00E07400" w:rsidRPr="00897511" w:rsidRDefault="00E07400" w:rsidP="00E07400">
      <w:pPr>
        <w:pStyle w:val="a3"/>
        <w:ind w:firstLine="709"/>
        <w:rPr>
          <w:rFonts w:ascii="Times New Roman" w:hAnsi="Times New Roman" w:cs="Times New Roman"/>
          <w:sz w:val="24"/>
          <w:szCs w:val="24"/>
        </w:rPr>
      </w:pPr>
      <w:proofErr w:type="gramStart"/>
      <w:r w:rsidRPr="00897511">
        <w:rPr>
          <w:rFonts w:ascii="Times New Roman" w:hAnsi="Times New Roman" w:cs="Times New Roman"/>
          <w:sz w:val="24"/>
          <w:szCs w:val="24"/>
        </w:rPr>
        <w:t xml:space="preserve">- учащиеся МОУ «Специальная коррекционная школа-интернат </w:t>
      </w:r>
      <w:r w:rsidRPr="00897511">
        <w:rPr>
          <w:rFonts w:ascii="Times New Roman" w:hAnsi="Times New Roman" w:cs="Times New Roman"/>
          <w:sz w:val="24"/>
          <w:szCs w:val="24"/>
          <w:lang w:val="en-US"/>
        </w:rPr>
        <w:t>VIII</w:t>
      </w:r>
      <w:r w:rsidRPr="00897511">
        <w:rPr>
          <w:rFonts w:ascii="Times New Roman" w:hAnsi="Times New Roman" w:cs="Times New Roman"/>
          <w:sz w:val="24"/>
          <w:szCs w:val="24"/>
        </w:rPr>
        <w:t xml:space="preserve"> вида», МАОУ «СОШ № 8 с углубленным изучением технологического профиля», вынужденные ездить к месту обучения на транспорте, </w:t>
      </w:r>
      <w:r w:rsidRPr="00897511">
        <w:rPr>
          <w:rFonts w:ascii="Times New Roman" w:hAnsi="Times New Roman" w:cs="Times New Roman"/>
          <w:bCs/>
          <w:sz w:val="24"/>
          <w:szCs w:val="24"/>
        </w:rPr>
        <w:t>из числа проживающих в семьях со среднедушевым доходом не выше 1,5-кратной величины прожиточного минимума в среднем на душу населения</w:t>
      </w:r>
      <w:r w:rsidRPr="00897511">
        <w:rPr>
          <w:rFonts w:ascii="Times New Roman" w:hAnsi="Times New Roman" w:cs="Times New Roman"/>
          <w:sz w:val="24"/>
          <w:szCs w:val="24"/>
        </w:rPr>
        <w:t>;</w:t>
      </w:r>
      <w:proofErr w:type="gramEnd"/>
    </w:p>
    <w:p w:rsidR="00E07400" w:rsidRPr="00897511" w:rsidRDefault="00E07400" w:rsidP="00E07400">
      <w:pPr>
        <w:pStyle w:val="a3"/>
        <w:ind w:firstLine="709"/>
        <w:rPr>
          <w:rFonts w:ascii="Times New Roman" w:hAnsi="Times New Roman" w:cs="Times New Roman"/>
          <w:sz w:val="24"/>
          <w:szCs w:val="24"/>
        </w:rPr>
      </w:pPr>
      <w:r w:rsidRPr="00897511">
        <w:rPr>
          <w:rFonts w:ascii="Times New Roman" w:hAnsi="Times New Roman" w:cs="Times New Roman"/>
          <w:sz w:val="24"/>
          <w:szCs w:val="24"/>
        </w:rPr>
        <w:t>- воспитанники ГУСО МСРЦН «</w:t>
      </w:r>
      <w:proofErr w:type="spellStart"/>
      <w:r w:rsidRPr="00897511">
        <w:rPr>
          <w:rFonts w:ascii="Times New Roman" w:hAnsi="Times New Roman" w:cs="Times New Roman"/>
          <w:sz w:val="24"/>
          <w:szCs w:val="24"/>
        </w:rPr>
        <w:t>Харысхал</w:t>
      </w:r>
      <w:proofErr w:type="spellEnd"/>
      <w:r w:rsidRPr="00897511">
        <w:rPr>
          <w:rFonts w:ascii="Times New Roman" w:hAnsi="Times New Roman" w:cs="Times New Roman"/>
          <w:sz w:val="24"/>
          <w:szCs w:val="24"/>
        </w:rPr>
        <w:t xml:space="preserve">»; </w:t>
      </w:r>
    </w:p>
    <w:p w:rsidR="007036F8" w:rsidRPr="00E07400" w:rsidRDefault="00E07400" w:rsidP="00E07400">
      <w:pPr>
        <w:pStyle w:val="a3"/>
        <w:ind w:firstLine="709"/>
        <w:rPr>
          <w:rFonts w:ascii="Times New Roman" w:hAnsi="Times New Roman" w:cs="Times New Roman"/>
          <w:sz w:val="24"/>
          <w:szCs w:val="24"/>
        </w:rPr>
      </w:pPr>
      <w:r w:rsidRPr="00897511">
        <w:rPr>
          <w:rFonts w:ascii="Times New Roman" w:hAnsi="Times New Roman" w:cs="Times New Roman"/>
          <w:sz w:val="24"/>
          <w:szCs w:val="24"/>
        </w:rPr>
        <w:t>- женщины, награжденные знаком «Материнская слава».</w:t>
      </w:r>
      <w:r w:rsidRPr="00E07400">
        <w:rPr>
          <w:rFonts w:ascii="Times New Roman" w:hAnsi="Times New Roman" w:cs="Times New Roman"/>
          <w:sz w:val="24"/>
          <w:szCs w:val="24"/>
        </w:rPr>
        <w:t xml:space="preserve"> </w:t>
      </w:r>
      <w:r w:rsidR="007036F8" w:rsidRPr="00E07400">
        <w:rPr>
          <w:rFonts w:ascii="Times New Roman" w:hAnsi="Times New Roman" w:cs="Times New Roman"/>
          <w:sz w:val="24"/>
          <w:szCs w:val="24"/>
        </w:rPr>
        <w:t xml:space="preserve"> </w:t>
      </w:r>
    </w:p>
    <w:p w:rsidR="007036F8" w:rsidRDefault="007036F8" w:rsidP="007036F8">
      <w:pPr>
        <w:pStyle w:val="a3"/>
        <w:ind w:firstLine="709"/>
        <w:jc w:val="both"/>
        <w:rPr>
          <w:rFonts w:ascii="Times New Roman" w:hAnsi="Times New Roman" w:cs="Times New Roman"/>
          <w:sz w:val="24"/>
          <w:szCs w:val="24"/>
        </w:rPr>
      </w:pPr>
    </w:p>
    <w:p w:rsidR="007036F8" w:rsidRPr="007036F8" w:rsidRDefault="007036F8" w:rsidP="007036F8">
      <w:pPr>
        <w:pStyle w:val="a3"/>
        <w:ind w:firstLine="709"/>
        <w:jc w:val="both"/>
        <w:rPr>
          <w:rFonts w:ascii="Times New Roman" w:hAnsi="Times New Roman" w:cs="Times New Roman"/>
          <w:b/>
          <w:i/>
          <w:sz w:val="24"/>
          <w:szCs w:val="24"/>
        </w:rPr>
      </w:pPr>
      <w:r w:rsidRPr="007036F8">
        <w:rPr>
          <w:rFonts w:ascii="Times New Roman" w:hAnsi="Times New Roman" w:cs="Times New Roman"/>
          <w:b/>
          <w:i/>
          <w:sz w:val="24"/>
          <w:szCs w:val="24"/>
        </w:rPr>
        <w:t>1.3. Способы предоставления документов заявителем для получения муниципальной услуги:</w:t>
      </w:r>
    </w:p>
    <w:p w:rsidR="007036F8" w:rsidRDefault="007036F8"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предоставления муниципальной услуги является поданное </w:t>
      </w:r>
      <w:r w:rsidR="00EB1906">
        <w:rPr>
          <w:rFonts w:ascii="Times New Roman" w:hAnsi="Times New Roman" w:cs="Times New Roman"/>
          <w:sz w:val="24"/>
          <w:szCs w:val="24"/>
        </w:rPr>
        <w:t xml:space="preserve">заявителем </w:t>
      </w:r>
      <w:r>
        <w:rPr>
          <w:rFonts w:ascii="Times New Roman" w:hAnsi="Times New Roman" w:cs="Times New Roman"/>
          <w:sz w:val="24"/>
          <w:szCs w:val="24"/>
        </w:rPr>
        <w:t>заявление</w:t>
      </w:r>
      <w:r w:rsidR="00EB1906">
        <w:rPr>
          <w:rFonts w:ascii="Times New Roman" w:hAnsi="Times New Roman" w:cs="Times New Roman"/>
          <w:sz w:val="24"/>
          <w:szCs w:val="24"/>
        </w:rPr>
        <w:t xml:space="preserve"> на имя Главы города о предоставлении муниципальной услуги (далее </w:t>
      </w:r>
      <w:r w:rsidR="00864235">
        <w:rPr>
          <w:rFonts w:ascii="Times New Roman" w:hAnsi="Times New Roman" w:cs="Times New Roman"/>
          <w:sz w:val="24"/>
          <w:szCs w:val="24"/>
        </w:rPr>
        <w:t xml:space="preserve">по тексту </w:t>
      </w:r>
      <w:r w:rsidR="00EB1906">
        <w:rPr>
          <w:rFonts w:ascii="Times New Roman" w:hAnsi="Times New Roman" w:cs="Times New Roman"/>
          <w:sz w:val="24"/>
          <w:szCs w:val="24"/>
        </w:rPr>
        <w:t>- заявление) в письменной форме с приложением необходимых документов.</w:t>
      </w:r>
    </w:p>
    <w:p w:rsidR="00EB1906" w:rsidRDefault="00EB1906" w:rsidP="007036F8">
      <w:pPr>
        <w:pStyle w:val="a3"/>
        <w:ind w:firstLine="709"/>
        <w:jc w:val="both"/>
        <w:rPr>
          <w:rFonts w:ascii="Times New Roman" w:hAnsi="Times New Roman" w:cs="Times New Roman"/>
          <w:sz w:val="24"/>
          <w:szCs w:val="24"/>
        </w:rPr>
      </w:pPr>
    </w:p>
    <w:p w:rsidR="00EB1906" w:rsidRPr="00EB1906" w:rsidRDefault="00EB1906" w:rsidP="007036F8">
      <w:pPr>
        <w:pStyle w:val="a3"/>
        <w:ind w:firstLine="709"/>
        <w:jc w:val="both"/>
        <w:rPr>
          <w:rFonts w:ascii="Times New Roman" w:hAnsi="Times New Roman" w:cs="Times New Roman"/>
          <w:b/>
          <w:i/>
          <w:sz w:val="24"/>
          <w:szCs w:val="24"/>
        </w:rPr>
      </w:pPr>
      <w:r w:rsidRPr="00EB1906">
        <w:rPr>
          <w:rFonts w:ascii="Times New Roman" w:hAnsi="Times New Roman" w:cs="Times New Roman"/>
          <w:b/>
          <w:i/>
          <w:sz w:val="24"/>
          <w:szCs w:val="24"/>
        </w:rPr>
        <w:lastRenderedPageBreak/>
        <w:t>1.4. Сведения о консультировании по порядку предоставления муниципальной услуги с указанием графика работы, номеров телефонов сотрудников, осуществляющих консультирование:</w:t>
      </w:r>
    </w:p>
    <w:p w:rsidR="00EB1906"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1.4.1. Для получения информации о процедуре предоставления муниципальной услуги заинтересованными лицами используются следующие формы консультирования:</w:t>
      </w:r>
    </w:p>
    <w:p w:rsidR="00EB1906"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индивидуальное консультирование лично;</w:t>
      </w:r>
    </w:p>
    <w:p w:rsidR="00EB1906"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индивидуальное консультирование по почте;</w:t>
      </w:r>
    </w:p>
    <w:p w:rsidR="00EB1906"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индивидуальное консультирование по телефону;</w:t>
      </w:r>
    </w:p>
    <w:p w:rsidR="00EB1906"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индивидуальное консультирование по электронной почте;</w:t>
      </w:r>
    </w:p>
    <w:p w:rsidR="00EB1906"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публичное консультирование.</w:t>
      </w:r>
    </w:p>
    <w:p w:rsidR="00EB1906" w:rsidRDefault="00864235"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1.4.2. </w:t>
      </w:r>
      <w:r w:rsidR="00EB1906">
        <w:rPr>
          <w:rFonts w:ascii="Times New Roman" w:hAnsi="Times New Roman" w:cs="Times New Roman"/>
          <w:sz w:val="24"/>
          <w:szCs w:val="24"/>
        </w:rPr>
        <w:t>Индивидуальное консультирование лично:</w:t>
      </w:r>
    </w:p>
    <w:p w:rsidR="00864235"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Время ожидания заинтересованного лица при индивидуальном устном консультировании не может превышать </w:t>
      </w:r>
      <w:r w:rsidR="005E589A">
        <w:rPr>
          <w:rFonts w:ascii="Times New Roman" w:hAnsi="Times New Roman" w:cs="Times New Roman"/>
          <w:sz w:val="24"/>
          <w:szCs w:val="24"/>
        </w:rPr>
        <w:t>15</w:t>
      </w:r>
      <w:r>
        <w:rPr>
          <w:rFonts w:ascii="Times New Roman" w:hAnsi="Times New Roman" w:cs="Times New Roman"/>
          <w:sz w:val="24"/>
          <w:szCs w:val="24"/>
        </w:rPr>
        <w:t xml:space="preserve"> минут. Индивидуальное устное консультирование каждого заинтересованного лица осуществляется сотрудниками отдела социальной политики городской Администрации </w:t>
      </w:r>
      <w:r w:rsidR="00864235">
        <w:rPr>
          <w:rFonts w:ascii="Times New Roman" w:hAnsi="Times New Roman" w:cs="Times New Roman"/>
          <w:sz w:val="24"/>
          <w:szCs w:val="24"/>
        </w:rPr>
        <w:t xml:space="preserve">(далее по тексту - отдел) </w:t>
      </w:r>
      <w:r>
        <w:rPr>
          <w:rFonts w:ascii="Times New Roman" w:hAnsi="Times New Roman" w:cs="Times New Roman"/>
          <w:sz w:val="24"/>
          <w:szCs w:val="24"/>
        </w:rPr>
        <w:t>и не должно превышать 10 минут</w:t>
      </w:r>
      <w:r w:rsidR="00864235">
        <w:rPr>
          <w:rFonts w:ascii="Times New Roman" w:hAnsi="Times New Roman" w:cs="Times New Roman"/>
          <w:sz w:val="24"/>
          <w:szCs w:val="24"/>
        </w:rPr>
        <w:t>. В случае</w:t>
      </w:r>
      <w:proofErr w:type="gramStart"/>
      <w:r w:rsidR="00864235">
        <w:rPr>
          <w:rFonts w:ascii="Times New Roman" w:hAnsi="Times New Roman" w:cs="Times New Roman"/>
          <w:sz w:val="24"/>
          <w:szCs w:val="24"/>
        </w:rPr>
        <w:t>,</w:t>
      </w:r>
      <w:proofErr w:type="gramEnd"/>
      <w:r w:rsidR="00864235">
        <w:rPr>
          <w:rFonts w:ascii="Times New Roman" w:hAnsi="Times New Roman" w:cs="Times New Roman"/>
          <w:sz w:val="24"/>
          <w:szCs w:val="24"/>
        </w:rPr>
        <w:t xml:space="preserve"> если для подготовки ответа требуется продолжительное время, сотрудник отдела,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EB1906" w:rsidRPr="007036F8" w:rsidRDefault="00864235"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1.4.3. Индивидуальное консультирование по почте: </w:t>
      </w:r>
    </w:p>
    <w:p w:rsidR="007036F8" w:rsidRDefault="00864235" w:rsidP="00864235">
      <w:pPr>
        <w:pStyle w:val="a3"/>
        <w:ind w:firstLine="709"/>
        <w:jc w:val="both"/>
        <w:rPr>
          <w:rFonts w:ascii="Times New Roman" w:hAnsi="Times New Roman" w:cs="Times New Roman"/>
          <w:sz w:val="24"/>
          <w:szCs w:val="24"/>
        </w:rPr>
      </w:pPr>
      <w:r w:rsidRPr="00864235">
        <w:rPr>
          <w:rFonts w:ascii="Times New Roman" w:hAnsi="Times New Roman" w:cs="Times New Roman"/>
          <w:sz w:val="24"/>
          <w:szCs w:val="24"/>
        </w:rPr>
        <w:t xml:space="preserve">При консультировании по письменным обращениям ответ на обращение заинтересованного лица направляется </w:t>
      </w:r>
      <w:r>
        <w:rPr>
          <w:rFonts w:ascii="Times New Roman" w:hAnsi="Times New Roman" w:cs="Times New Roman"/>
          <w:sz w:val="24"/>
          <w:szCs w:val="24"/>
        </w:rPr>
        <w:t>почтой в адрес заинтересованного лица в срок, не превышающий 30 дней с момента поступления письменного обращения. Датой получения обращения является дата регистрации входящего обращения.</w:t>
      </w:r>
    </w:p>
    <w:p w:rsidR="00864235" w:rsidRDefault="005D60A5"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1.4.4. </w:t>
      </w:r>
      <w:r w:rsidR="00864235">
        <w:rPr>
          <w:rFonts w:ascii="Times New Roman" w:hAnsi="Times New Roman" w:cs="Times New Roman"/>
          <w:sz w:val="24"/>
          <w:szCs w:val="24"/>
        </w:rPr>
        <w:t>Индивидуальное консультирование по телефону:</w:t>
      </w:r>
    </w:p>
    <w:p w:rsidR="00864235" w:rsidRPr="00864235" w:rsidRDefault="00864235"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отдела, осуществляющего индивидуальное консультирование по телефону. Время разговора не должно превышать 10 минут. В том случае, если сотрудник отдела,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w:t>
      </w:r>
      <w:r w:rsidR="005D60A5">
        <w:rPr>
          <w:rFonts w:ascii="Times New Roman" w:hAnsi="Times New Roman" w:cs="Times New Roman"/>
          <w:sz w:val="24"/>
          <w:szCs w:val="24"/>
        </w:rPr>
        <w:t xml:space="preserve">, он обязан проинформировать заинтересованное лицо об организациях либо структурных подразделениях, которые располагают необходимыми сведениями. </w:t>
      </w:r>
      <w:r>
        <w:rPr>
          <w:rFonts w:ascii="Times New Roman" w:hAnsi="Times New Roman" w:cs="Times New Roman"/>
          <w:sz w:val="24"/>
          <w:szCs w:val="24"/>
        </w:rPr>
        <w:t xml:space="preserve"> </w:t>
      </w:r>
    </w:p>
    <w:p w:rsidR="005D60A5" w:rsidRPr="007036F8" w:rsidRDefault="005F73B7" w:rsidP="005D60A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1.4.5. </w:t>
      </w:r>
      <w:r w:rsidR="005D60A5">
        <w:rPr>
          <w:rFonts w:ascii="Times New Roman" w:hAnsi="Times New Roman" w:cs="Times New Roman"/>
          <w:sz w:val="24"/>
          <w:szCs w:val="24"/>
        </w:rPr>
        <w:t xml:space="preserve">Индивидуальное консультирование по электронной почте: </w:t>
      </w:r>
    </w:p>
    <w:p w:rsidR="005F73B7" w:rsidRDefault="005D60A5" w:rsidP="005F73B7">
      <w:pPr>
        <w:pStyle w:val="a3"/>
        <w:ind w:firstLine="709"/>
        <w:jc w:val="both"/>
        <w:rPr>
          <w:rFonts w:ascii="Times New Roman" w:hAnsi="Times New Roman" w:cs="Times New Roman"/>
          <w:sz w:val="24"/>
          <w:szCs w:val="24"/>
        </w:rPr>
      </w:pPr>
      <w:r>
        <w:rPr>
          <w:rFonts w:ascii="Times New Roman" w:hAnsi="Times New Roman" w:cs="Times New Roman"/>
          <w:sz w:val="24"/>
          <w:szCs w:val="24"/>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w:t>
      </w:r>
      <w:r w:rsidR="005F73B7" w:rsidRPr="005F73B7">
        <w:rPr>
          <w:rFonts w:ascii="Times New Roman" w:hAnsi="Times New Roman" w:cs="Times New Roman"/>
          <w:sz w:val="24"/>
          <w:szCs w:val="24"/>
        </w:rPr>
        <w:t xml:space="preserve"> </w:t>
      </w:r>
      <w:r w:rsidR="005F73B7">
        <w:rPr>
          <w:rFonts w:ascii="Times New Roman" w:hAnsi="Times New Roman" w:cs="Times New Roman"/>
          <w:sz w:val="24"/>
          <w:szCs w:val="24"/>
        </w:rPr>
        <w:t>в срок, не превышающий 30 дней с момента поступления обращения. Датой получения обращения является дата регистрации входящего обращения.</w:t>
      </w:r>
    </w:p>
    <w:p w:rsidR="00864235"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1.4.6. </w:t>
      </w:r>
      <w:r w:rsidR="005F73B7">
        <w:rPr>
          <w:rFonts w:ascii="Times New Roman" w:hAnsi="Times New Roman" w:cs="Times New Roman"/>
          <w:sz w:val="24"/>
          <w:szCs w:val="24"/>
        </w:rPr>
        <w:t>Сотрудники отдела при ответе на обращения граждан и организаций обязаны:</w:t>
      </w:r>
    </w:p>
    <w:p w:rsidR="005F73B7" w:rsidRDefault="005F73B7"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при устном обращении заинтересованного лица (по телефону или лично) давать ответ самостоятельно</w:t>
      </w:r>
      <w:r w:rsidR="00966B6E">
        <w:rPr>
          <w:rFonts w:ascii="Times New Roman" w:hAnsi="Times New Roman" w:cs="Times New Roman"/>
          <w:sz w:val="24"/>
          <w:szCs w:val="24"/>
        </w:rPr>
        <w:t>. Если сотрудник отдела,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66B6E" w:rsidRDefault="00966B6E"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корректно и внимательно относиться к заинтересованным лицам, не унижая их чести и достоинства. При ответе на телефонные звонки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отдела, осуществляющий консультирование, должен кратко </w:t>
      </w:r>
      <w:r>
        <w:rPr>
          <w:rFonts w:ascii="Times New Roman" w:hAnsi="Times New Roman" w:cs="Times New Roman"/>
          <w:sz w:val="24"/>
          <w:szCs w:val="24"/>
        </w:rPr>
        <w:lastRenderedPageBreak/>
        <w:t>подвести итоги и перечислить меры, которые надо принять (кто именно, когда и что должен сделать);</w:t>
      </w:r>
    </w:p>
    <w:p w:rsidR="00C940C9" w:rsidRDefault="00966B6E"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представлять ответы на письменные обращения в простой, четкой и понятной форме в письменном виде, которые должны сод</w:t>
      </w:r>
      <w:r w:rsidR="00C940C9">
        <w:rPr>
          <w:rFonts w:ascii="Times New Roman" w:hAnsi="Times New Roman" w:cs="Times New Roman"/>
          <w:sz w:val="24"/>
          <w:szCs w:val="24"/>
        </w:rPr>
        <w:t>ерж</w:t>
      </w:r>
      <w:r>
        <w:rPr>
          <w:rFonts w:ascii="Times New Roman" w:hAnsi="Times New Roman" w:cs="Times New Roman"/>
          <w:sz w:val="24"/>
          <w:szCs w:val="24"/>
        </w:rPr>
        <w:t>ать</w:t>
      </w:r>
      <w:r w:rsidR="00C940C9">
        <w:rPr>
          <w:rFonts w:ascii="Times New Roman" w:hAnsi="Times New Roman" w:cs="Times New Roman"/>
          <w:sz w:val="24"/>
          <w:szCs w:val="24"/>
        </w:rPr>
        <w:t>:</w:t>
      </w:r>
    </w:p>
    <w:p w:rsidR="00966B6E"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ответы на поставленные вопросы;</w:t>
      </w:r>
      <w:r w:rsidR="00966B6E">
        <w:rPr>
          <w:rFonts w:ascii="Times New Roman" w:hAnsi="Times New Roman" w:cs="Times New Roman"/>
          <w:sz w:val="24"/>
          <w:szCs w:val="24"/>
        </w:rPr>
        <w:t xml:space="preserve"> </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должность, фамилию и инициалы лица, подписавшего ответ;</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фамилию и инициалы исполнителя;</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наименование структурного подразделения исполнителя;</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номер телефона исполнителя.</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Сотрудники отдела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заинтересованных лиц.</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1.4.7. Информация о месте нахождения и графике работы отдела:</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678170, г. Мирный, ул. Ленина, д.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122, </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телефон 8 (41136) 30584.</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График приема граждан сотрудниками отдела:</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Понедельник </w:t>
      </w:r>
      <w:r>
        <w:rPr>
          <w:rFonts w:ascii="Times New Roman" w:hAnsi="Times New Roman" w:cs="Times New Roman"/>
          <w:sz w:val="24"/>
          <w:szCs w:val="24"/>
        </w:rPr>
        <w:tab/>
      </w:r>
      <w:r>
        <w:rPr>
          <w:rFonts w:ascii="Times New Roman" w:hAnsi="Times New Roman" w:cs="Times New Roman"/>
          <w:sz w:val="24"/>
          <w:szCs w:val="24"/>
        </w:rPr>
        <w:tab/>
        <w:t>08.15 – 17.45 (обеденный перерыв 12.30 – 14.00)</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Вторник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08.15 – 17.45 (обеденный перерыв 12.30 – 14.00)</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Среда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08.15 – 17.45 (обеденный перерыв 12.30 – 14.00)</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Четверг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08.15 – 17.45 (обеденный перерыв 12.30 – 14.00)</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Пятница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08.15 – 12.30 </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Суббота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выходной день</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Воскресенье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выходной день</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городской Администрации в сети Интернет:</w:t>
      </w:r>
    </w:p>
    <w:p w:rsidR="00C940C9" w:rsidRPr="00C940C9" w:rsidRDefault="008E7DA0" w:rsidP="00864235">
      <w:pPr>
        <w:pStyle w:val="a3"/>
        <w:ind w:firstLine="709"/>
        <w:jc w:val="both"/>
        <w:rPr>
          <w:rFonts w:ascii="Times New Roman" w:hAnsi="Times New Roman" w:cs="Times New Roman"/>
          <w:sz w:val="24"/>
          <w:szCs w:val="24"/>
        </w:rPr>
      </w:pPr>
      <w:hyperlink r:id="rId7" w:history="1">
        <w:r w:rsidR="00C940C9" w:rsidRPr="002629E1">
          <w:rPr>
            <w:rStyle w:val="a4"/>
            <w:rFonts w:ascii="Times New Roman" w:hAnsi="Times New Roman" w:cs="Times New Roman"/>
            <w:sz w:val="24"/>
            <w:szCs w:val="24"/>
            <w:lang w:val="en-US"/>
          </w:rPr>
          <w:t>www</w:t>
        </w:r>
        <w:r w:rsidR="00C940C9" w:rsidRPr="00C940C9">
          <w:rPr>
            <w:rStyle w:val="a4"/>
            <w:rFonts w:ascii="Times New Roman" w:hAnsi="Times New Roman" w:cs="Times New Roman"/>
            <w:sz w:val="24"/>
            <w:szCs w:val="24"/>
          </w:rPr>
          <w:t>.</w:t>
        </w:r>
        <w:proofErr w:type="spellStart"/>
        <w:r w:rsidR="00C940C9" w:rsidRPr="002629E1">
          <w:rPr>
            <w:rStyle w:val="a4"/>
            <w:rFonts w:ascii="Times New Roman" w:hAnsi="Times New Roman" w:cs="Times New Roman"/>
            <w:sz w:val="24"/>
            <w:szCs w:val="24"/>
            <w:lang w:val="en-US"/>
          </w:rPr>
          <w:t>gorodmirny</w:t>
        </w:r>
        <w:proofErr w:type="spellEnd"/>
        <w:r w:rsidR="00C940C9" w:rsidRPr="00C940C9">
          <w:rPr>
            <w:rStyle w:val="a4"/>
            <w:rFonts w:ascii="Times New Roman" w:hAnsi="Times New Roman" w:cs="Times New Roman"/>
            <w:sz w:val="24"/>
            <w:szCs w:val="24"/>
          </w:rPr>
          <w:t>.</w:t>
        </w:r>
        <w:proofErr w:type="spellStart"/>
        <w:r w:rsidR="00C940C9" w:rsidRPr="002629E1">
          <w:rPr>
            <w:rStyle w:val="a4"/>
            <w:rFonts w:ascii="Times New Roman" w:hAnsi="Times New Roman" w:cs="Times New Roman"/>
            <w:sz w:val="24"/>
            <w:szCs w:val="24"/>
            <w:lang w:val="en-US"/>
          </w:rPr>
          <w:t>ru</w:t>
        </w:r>
        <w:proofErr w:type="spellEnd"/>
      </w:hyperlink>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отдела:</w:t>
      </w:r>
    </w:p>
    <w:p w:rsidR="00C940C9" w:rsidRPr="00EB26A5" w:rsidRDefault="008E7DA0" w:rsidP="00864235">
      <w:pPr>
        <w:pStyle w:val="a3"/>
        <w:ind w:firstLine="709"/>
        <w:jc w:val="both"/>
        <w:rPr>
          <w:rFonts w:ascii="Times New Roman" w:hAnsi="Times New Roman" w:cs="Times New Roman"/>
          <w:sz w:val="24"/>
          <w:szCs w:val="24"/>
        </w:rPr>
      </w:pPr>
      <w:hyperlink r:id="rId8" w:history="1">
        <w:r w:rsidR="00C940C9" w:rsidRPr="002629E1">
          <w:rPr>
            <w:rStyle w:val="a4"/>
            <w:rFonts w:ascii="Times New Roman" w:hAnsi="Times New Roman" w:cs="Times New Roman"/>
            <w:sz w:val="24"/>
            <w:szCs w:val="24"/>
            <w:lang w:val="en-US"/>
          </w:rPr>
          <w:t>osp</w:t>
        </w:r>
        <w:r w:rsidR="00C940C9" w:rsidRPr="00EB26A5">
          <w:rPr>
            <w:rStyle w:val="a4"/>
            <w:rFonts w:ascii="Times New Roman" w:hAnsi="Times New Roman" w:cs="Times New Roman"/>
            <w:sz w:val="24"/>
            <w:szCs w:val="24"/>
          </w:rPr>
          <w:t>@</w:t>
        </w:r>
        <w:r w:rsidR="00C940C9" w:rsidRPr="002629E1">
          <w:rPr>
            <w:rStyle w:val="a4"/>
            <w:rFonts w:ascii="Times New Roman" w:hAnsi="Times New Roman" w:cs="Times New Roman"/>
            <w:sz w:val="24"/>
            <w:szCs w:val="24"/>
            <w:lang w:val="en-US"/>
          </w:rPr>
          <w:t>gorodmirny</w:t>
        </w:r>
        <w:r w:rsidR="00C940C9" w:rsidRPr="00EB26A5">
          <w:rPr>
            <w:rStyle w:val="a4"/>
            <w:rFonts w:ascii="Times New Roman" w:hAnsi="Times New Roman" w:cs="Times New Roman"/>
            <w:sz w:val="24"/>
            <w:szCs w:val="24"/>
          </w:rPr>
          <w:t>.</w:t>
        </w:r>
        <w:proofErr w:type="spellStart"/>
        <w:r w:rsidR="00C940C9" w:rsidRPr="002629E1">
          <w:rPr>
            <w:rStyle w:val="a4"/>
            <w:rFonts w:ascii="Times New Roman" w:hAnsi="Times New Roman" w:cs="Times New Roman"/>
            <w:sz w:val="24"/>
            <w:szCs w:val="24"/>
            <w:lang w:val="en-US"/>
          </w:rPr>
          <w:t>ru</w:t>
        </w:r>
        <w:proofErr w:type="spellEnd"/>
      </w:hyperlink>
    </w:p>
    <w:p w:rsidR="00C940C9" w:rsidRDefault="00DC5DBD"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1.4.8. </w:t>
      </w:r>
      <w:r w:rsidR="00C940C9">
        <w:rPr>
          <w:rFonts w:ascii="Times New Roman" w:hAnsi="Times New Roman" w:cs="Times New Roman"/>
          <w:sz w:val="24"/>
          <w:szCs w:val="24"/>
        </w:rPr>
        <w:t xml:space="preserve">Публичное консультирование: </w:t>
      </w:r>
    </w:p>
    <w:p w:rsidR="00DC5DBD" w:rsidRDefault="00DC5DBD"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Публичное консультирование осуществляется сотрудником отдела с привлечением средств массовой информации (далее по тексту - СМИ) – радио, телевидения, газеты, официального сайта городской Администрации.</w:t>
      </w:r>
    </w:p>
    <w:p w:rsidR="00DC5DBD" w:rsidRDefault="00DC5DBD" w:rsidP="00864235">
      <w:pPr>
        <w:pStyle w:val="a3"/>
        <w:ind w:firstLine="709"/>
        <w:jc w:val="both"/>
        <w:rPr>
          <w:rFonts w:ascii="Times New Roman" w:hAnsi="Times New Roman" w:cs="Times New Roman"/>
          <w:sz w:val="24"/>
          <w:szCs w:val="24"/>
        </w:rPr>
      </w:pPr>
    </w:p>
    <w:p w:rsidR="00DC5DBD" w:rsidRPr="00DC5DBD" w:rsidRDefault="00DC5DBD" w:rsidP="00864235">
      <w:pPr>
        <w:pStyle w:val="a3"/>
        <w:ind w:firstLine="709"/>
        <w:jc w:val="both"/>
        <w:rPr>
          <w:rFonts w:ascii="Times New Roman" w:hAnsi="Times New Roman" w:cs="Times New Roman"/>
          <w:b/>
          <w:i/>
          <w:sz w:val="24"/>
          <w:szCs w:val="24"/>
        </w:rPr>
      </w:pPr>
      <w:r w:rsidRPr="00DC5DBD">
        <w:rPr>
          <w:rFonts w:ascii="Times New Roman" w:hAnsi="Times New Roman" w:cs="Times New Roman"/>
          <w:b/>
          <w:i/>
          <w:sz w:val="24"/>
          <w:szCs w:val="24"/>
        </w:rPr>
        <w:t>1.5. Сведения о порядке информирования заинтересованных лиц о предоставлении муниципальной услуги:</w:t>
      </w:r>
    </w:p>
    <w:p w:rsidR="00DC5DBD" w:rsidRPr="00C940C9" w:rsidRDefault="00DC5DBD"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заинтересованных лиц о предоставлении муниципальной услуги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СМИ, включая публикацию на официальном сайте городской Администрации.</w:t>
      </w:r>
    </w:p>
    <w:p w:rsidR="00C940C9" w:rsidRDefault="00C940C9" w:rsidP="00864235">
      <w:pPr>
        <w:pStyle w:val="a3"/>
        <w:ind w:firstLine="709"/>
        <w:jc w:val="both"/>
        <w:rPr>
          <w:rFonts w:ascii="Times New Roman" w:hAnsi="Times New Roman" w:cs="Times New Roman"/>
          <w:sz w:val="24"/>
          <w:szCs w:val="24"/>
        </w:rPr>
      </w:pPr>
    </w:p>
    <w:p w:rsidR="00C940C9" w:rsidRPr="00DD25CA" w:rsidRDefault="00DD25CA" w:rsidP="00DC5DBD">
      <w:pPr>
        <w:pStyle w:val="a3"/>
        <w:jc w:val="center"/>
        <w:rPr>
          <w:rFonts w:ascii="Times New Roman" w:hAnsi="Times New Roman" w:cs="Times New Roman"/>
          <w:b/>
          <w:sz w:val="24"/>
          <w:szCs w:val="24"/>
        </w:rPr>
      </w:pPr>
      <w:r w:rsidRPr="00DD25CA">
        <w:rPr>
          <w:rFonts w:ascii="Times New Roman" w:hAnsi="Times New Roman" w:cs="Times New Roman"/>
          <w:b/>
          <w:sz w:val="24"/>
          <w:szCs w:val="24"/>
        </w:rPr>
        <w:t xml:space="preserve">2. </w:t>
      </w:r>
      <w:r w:rsidR="00DC5DBD" w:rsidRPr="00DD25CA">
        <w:rPr>
          <w:rFonts w:ascii="Times New Roman" w:hAnsi="Times New Roman" w:cs="Times New Roman"/>
          <w:b/>
          <w:sz w:val="24"/>
          <w:szCs w:val="24"/>
        </w:rPr>
        <w:t xml:space="preserve">Стандарт предоставления муниципальной услуги </w:t>
      </w:r>
    </w:p>
    <w:p w:rsidR="00DC5DBD" w:rsidRDefault="00DC5DBD" w:rsidP="00DC5DBD">
      <w:pPr>
        <w:pStyle w:val="a3"/>
        <w:jc w:val="center"/>
        <w:rPr>
          <w:rFonts w:ascii="Times New Roman" w:hAnsi="Times New Roman" w:cs="Times New Roman"/>
          <w:sz w:val="24"/>
          <w:szCs w:val="24"/>
        </w:rPr>
      </w:pPr>
    </w:p>
    <w:p w:rsidR="00DC5DBD" w:rsidRPr="00DD25CA" w:rsidRDefault="00DC5DBD" w:rsidP="00DC5DBD">
      <w:pPr>
        <w:pStyle w:val="a3"/>
        <w:ind w:firstLine="709"/>
        <w:jc w:val="both"/>
        <w:rPr>
          <w:rFonts w:ascii="Times New Roman" w:hAnsi="Times New Roman" w:cs="Times New Roman"/>
          <w:b/>
          <w:i/>
          <w:sz w:val="24"/>
          <w:szCs w:val="24"/>
        </w:rPr>
      </w:pPr>
      <w:r w:rsidRPr="00DD25CA">
        <w:rPr>
          <w:rFonts w:ascii="Times New Roman" w:hAnsi="Times New Roman" w:cs="Times New Roman"/>
          <w:b/>
          <w:i/>
          <w:sz w:val="24"/>
          <w:szCs w:val="24"/>
        </w:rPr>
        <w:t>2.1. Наименование муниципальной услуги:</w:t>
      </w:r>
    </w:p>
    <w:p w:rsidR="00DC5DBD" w:rsidRPr="00E83951" w:rsidRDefault="00E83951" w:rsidP="00DC5DBD">
      <w:pPr>
        <w:pStyle w:val="a3"/>
        <w:ind w:firstLine="709"/>
        <w:jc w:val="both"/>
        <w:rPr>
          <w:rFonts w:ascii="Times New Roman" w:hAnsi="Times New Roman" w:cs="Times New Roman"/>
          <w:sz w:val="24"/>
          <w:szCs w:val="24"/>
        </w:rPr>
      </w:pPr>
      <w:r w:rsidRPr="00E83951">
        <w:rPr>
          <w:rFonts w:ascii="Times New Roman" w:hAnsi="Times New Roman"/>
          <w:bCs/>
        </w:rPr>
        <w:t>Предоставление адресной материальной помощи отдельным категориям граждан на проезд в городском пассажирском транспорте (кроме такси) в границе города Мирного за счет средств местного бюджета</w:t>
      </w:r>
      <w:r w:rsidR="00DC5DBD" w:rsidRPr="00E83951">
        <w:rPr>
          <w:rFonts w:ascii="Times New Roman" w:hAnsi="Times New Roman" w:cs="Times New Roman"/>
          <w:sz w:val="24"/>
          <w:szCs w:val="24"/>
        </w:rPr>
        <w:t>.</w:t>
      </w:r>
    </w:p>
    <w:p w:rsidR="00DC5DBD" w:rsidRDefault="00DC5DBD" w:rsidP="00DC5DBD">
      <w:pPr>
        <w:pStyle w:val="a3"/>
        <w:ind w:firstLine="709"/>
        <w:jc w:val="both"/>
        <w:rPr>
          <w:rFonts w:ascii="Times New Roman" w:hAnsi="Times New Roman" w:cs="Times New Roman"/>
          <w:sz w:val="24"/>
          <w:szCs w:val="24"/>
        </w:rPr>
      </w:pPr>
    </w:p>
    <w:p w:rsidR="00DC5DBD" w:rsidRPr="00DD25CA" w:rsidRDefault="00DC5DBD" w:rsidP="00DC5DBD">
      <w:pPr>
        <w:pStyle w:val="a3"/>
        <w:ind w:firstLine="709"/>
        <w:jc w:val="both"/>
        <w:rPr>
          <w:rFonts w:ascii="Times New Roman" w:hAnsi="Times New Roman" w:cs="Times New Roman"/>
          <w:b/>
          <w:i/>
          <w:sz w:val="24"/>
          <w:szCs w:val="24"/>
        </w:rPr>
      </w:pPr>
      <w:r w:rsidRPr="00DD25CA">
        <w:rPr>
          <w:rFonts w:ascii="Times New Roman" w:hAnsi="Times New Roman" w:cs="Times New Roman"/>
          <w:b/>
          <w:i/>
          <w:sz w:val="24"/>
          <w:szCs w:val="24"/>
        </w:rPr>
        <w:t>2.2. Наименование органа, предоставляющего муниципальную услугу:</w:t>
      </w:r>
    </w:p>
    <w:p w:rsidR="00DC5DBD" w:rsidRDefault="00DC5DBD"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МО «Город Мирный» (далее по тексту – городская Администрация). </w:t>
      </w:r>
    </w:p>
    <w:p w:rsidR="00DC5DBD" w:rsidRDefault="00DC5DBD"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Непосредственное исполнение функций по предоставлению муниципальной услуги возложено на отдел социальной политики городской Администрации.</w:t>
      </w:r>
    </w:p>
    <w:p w:rsidR="00DC5DBD" w:rsidRDefault="00DC5DBD" w:rsidP="00DC5DBD">
      <w:pPr>
        <w:pStyle w:val="a3"/>
        <w:ind w:firstLine="709"/>
        <w:jc w:val="both"/>
        <w:rPr>
          <w:rFonts w:ascii="Times New Roman" w:hAnsi="Times New Roman" w:cs="Times New Roman"/>
          <w:sz w:val="24"/>
          <w:szCs w:val="24"/>
        </w:rPr>
      </w:pPr>
    </w:p>
    <w:p w:rsidR="00DC5DBD" w:rsidRPr="00DD25CA" w:rsidRDefault="00DC5DBD" w:rsidP="00DC5DBD">
      <w:pPr>
        <w:pStyle w:val="a3"/>
        <w:ind w:firstLine="709"/>
        <w:jc w:val="both"/>
        <w:rPr>
          <w:rFonts w:ascii="Times New Roman" w:hAnsi="Times New Roman" w:cs="Times New Roman"/>
          <w:b/>
          <w:i/>
          <w:sz w:val="24"/>
          <w:szCs w:val="24"/>
        </w:rPr>
      </w:pPr>
      <w:r w:rsidRPr="00DD25CA">
        <w:rPr>
          <w:rFonts w:ascii="Times New Roman" w:hAnsi="Times New Roman" w:cs="Times New Roman"/>
          <w:b/>
          <w:i/>
          <w:sz w:val="24"/>
          <w:szCs w:val="24"/>
        </w:rPr>
        <w:t xml:space="preserve">2.3. Результат предоставления муниципальной услуги: </w:t>
      </w:r>
    </w:p>
    <w:p w:rsidR="00DC5DBD" w:rsidRDefault="00DC5DBD"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Конечным результатом предоставления заявителю муниципальной услуги является:</w:t>
      </w:r>
    </w:p>
    <w:p w:rsidR="00DC5DBD" w:rsidRDefault="00DC5DBD"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F6328">
        <w:rPr>
          <w:rFonts w:ascii="Times New Roman" w:hAnsi="Times New Roman" w:cs="Times New Roman"/>
          <w:sz w:val="24"/>
          <w:szCs w:val="24"/>
        </w:rPr>
        <w:t xml:space="preserve">выдача уведомления об оказании материальной помощи, </w:t>
      </w:r>
      <w:r>
        <w:rPr>
          <w:rFonts w:ascii="Times New Roman" w:hAnsi="Times New Roman" w:cs="Times New Roman"/>
          <w:sz w:val="24"/>
          <w:szCs w:val="24"/>
        </w:rPr>
        <w:t>перечисление денежных средств на счет заявителя;</w:t>
      </w:r>
    </w:p>
    <w:p w:rsidR="00DC5DBD" w:rsidRDefault="00DC5DBD"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выдача уведомления об отказе в оказании материальной помощи.</w:t>
      </w:r>
    </w:p>
    <w:p w:rsidR="00DC5DBD" w:rsidRDefault="00DC5DBD" w:rsidP="00DC5DBD">
      <w:pPr>
        <w:pStyle w:val="a3"/>
        <w:ind w:firstLine="709"/>
        <w:jc w:val="both"/>
        <w:rPr>
          <w:rFonts w:ascii="Times New Roman" w:hAnsi="Times New Roman" w:cs="Times New Roman"/>
          <w:sz w:val="24"/>
          <w:szCs w:val="24"/>
        </w:rPr>
      </w:pPr>
    </w:p>
    <w:p w:rsidR="00DC5DBD" w:rsidRPr="00DD25CA" w:rsidRDefault="00DB1E7E" w:rsidP="00DC5DBD">
      <w:pPr>
        <w:pStyle w:val="a3"/>
        <w:ind w:firstLine="709"/>
        <w:jc w:val="both"/>
        <w:rPr>
          <w:rFonts w:ascii="Times New Roman" w:hAnsi="Times New Roman" w:cs="Times New Roman"/>
          <w:b/>
          <w:i/>
          <w:sz w:val="24"/>
          <w:szCs w:val="24"/>
        </w:rPr>
      </w:pPr>
      <w:r w:rsidRPr="00DD25CA">
        <w:rPr>
          <w:rFonts w:ascii="Times New Roman" w:hAnsi="Times New Roman" w:cs="Times New Roman"/>
          <w:b/>
          <w:i/>
          <w:sz w:val="24"/>
          <w:szCs w:val="24"/>
        </w:rPr>
        <w:t xml:space="preserve">2.4. </w:t>
      </w:r>
      <w:r w:rsidR="00DC5DBD" w:rsidRPr="00DD25CA">
        <w:rPr>
          <w:rFonts w:ascii="Times New Roman" w:hAnsi="Times New Roman" w:cs="Times New Roman"/>
          <w:b/>
          <w:i/>
          <w:sz w:val="24"/>
          <w:szCs w:val="24"/>
        </w:rPr>
        <w:t>Срок предоставления муниципальной услуги:</w:t>
      </w:r>
    </w:p>
    <w:p w:rsidR="00DC5DBD" w:rsidRDefault="00DB1E7E"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r w:rsidR="00DC5DBD">
        <w:rPr>
          <w:rFonts w:ascii="Times New Roman" w:hAnsi="Times New Roman" w:cs="Times New Roman"/>
          <w:sz w:val="24"/>
          <w:szCs w:val="24"/>
        </w:rPr>
        <w:t>Предоставление муниципальной услуги осуществляется на постоянной основе.</w:t>
      </w:r>
    </w:p>
    <w:p w:rsidR="00DC5DBD" w:rsidRDefault="00DB1E7E"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2.4.2. </w:t>
      </w:r>
      <w:r w:rsidR="00DC5DBD">
        <w:rPr>
          <w:rFonts w:ascii="Times New Roman" w:hAnsi="Times New Roman" w:cs="Times New Roman"/>
          <w:sz w:val="24"/>
          <w:szCs w:val="24"/>
        </w:rPr>
        <w:t>Общий срок исполнения муниципальной услуги (срок рассмотрения поступившего заявления</w:t>
      </w:r>
      <w:r>
        <w:rPr>
          <w:rFonts w:ascii="Times New Roman" w:hAnsi="Times New Roman" w:cs="Times New Roman"/>
          <w:sz w:val="24"/>
          <w:szCs w:val="24"/>
        </w:rPr>
        <w:t xml:space="preserve"> и документов, направления уведомления о принятом решении</w:t>
      </w:r>
      <w:r w:rsidR="00DC5DBD">
        <w:rPr>
          <w:rFonts w:ascii="Times New Roman" w:hAnsi="Times New Roman" w:cs="Times New Roman"/>
          <w:sz w:val="24"/>
          <w:szCs w:val="24"/>
        </w:rPr>
        <w:t>)</w:t>
      </w:r>
      <w:r>
        <w:rPr>
          <w:rFonts w:ascii="Times New Roman" w:hAnsi="Times New Roman" w:cs="Times New Roman"/>
          <w:sz w:val="24"/>
          <w:szCs w:val="24"/>
        </w:rPr>
        <w:t xml:space="preserve"> не должен превышать 45 дней со дня поступления заявления.</w:t>
      </w:r>
    </w:p>
    <w:p w:rsidR="00DB1E7E" w:rsidRDefault="00DB1E7E" w:rsidP="00DC5DBD">
      <w:pPr>
        <w:pStyle w:val="a3"/>
        <w:ind w:firstLine="709"/>
        <w:jc w:val="both"/>
        <w:rPr>
          <w:rFonts w:ascii="Times New Roman" w:hAnsi="Times New Roman" w:cs="Times New Roman"/>
          <w:sz w:val="24"/>
          <w:szCs w:val="24"/>
        </w:rPr>
      </w:pPr>
    </w:p>
    <w:p w:rsidR="00DD25CA" w:rsidRPr="00DD25CA" w:rsidRDefault="00DD25CA" w:rsidP="00DD25CA">
      <w:pPr>
        <w:tabs>
          <w:tab w:val="left" w:pos="993"/>
          <w:tab w:val="left" w:pos="1276"/>
        </w:tabs>
        <w:ind w:firstLine="709"/>
        <w:jc w:val="both"/>
        <w:rPr>
          <w:rFonts w:cs="Arial"/>
          <w:b/>
          <w:i/>
        </w:rPr>
      </w:pPr>
      <w:r w:rsidRPr="00DD25CA">
        <w:rPr>
          <w:b/>
          <w:i/>
        </w:rPr>
        <w:t xml:space="preserve">2.5. </w:t>
      </w:r>
      <w:r w:rsidR="00DB1E7E" w:rsidRPr="00DD25CA">
        <w:rPr>
          <w:b/>
          <w:i/>
        </w:rPr>
        <w:t>Правовые основания предоставления муниципальной услуги:</w:t>
      </w:r>
      <w:r w:rsidRPr="00DD25CA">
        <w:rPr>
          <w:rFonts w:cs="Arial"/>
          <w:b/>
          <w:i/>
        </w:rPr>
        <w:t xml:space="preserve"> </w:t>
      </w:r>
    </w:p>
    <w:p w:rsidR="00DD25CA" w:rsidRPr="00136F92" w:rsidRDefault="00DD25CA" w:rsidP="00DD25CA">
      <w:pPr>
        <w:tabs>
          <w:tab w:val="left" w:pos="993"/>
          <w:tab w:val="left" w:pos="1276"/>
        </w:tabs>
        <w:ind w:firstLine="709"/>
        <w:jc w:val="both"/>
        <w:rPr>
          <w:rFonts w:cs="Arial"/>
          <w:color w:val="000000"/>
        </w:rPr>
      </w:pPr>
      <w:r>
        <w:rPr>
          <w:rFonts w:cs="Arial"/>
          <w:color w:val="000000"/>
        </w:rPr>
        <w:t xml:space="preserve">- </w:t>
      </w:r>
      <w:r w:rsidRPr="00136F92">
        <w:rPr>
          <w:rFonts w:cs="Arial"/>
          <w:color w:val="000000"/>
        </w:rPr>
        <w:t>Федеральный закон от 27.07.2010 № 210-ФЗ «Об организации предоставления государственных и муниципальных услуг»;</w:t>
      </w:r>
    </w:p>
    <w:p w:rsidR="00DD25CA" w:rsidRDefault="00DD25CA" w:rsidP="00DD25CA">
      <w:pPr>
        <w:tabs>
          <w:tab w:val="left" w:pos="993"/>
          <w:tab w:val="left" w:pos="1276"/>
        </w:tabs>
        <w:ind w:firstLine="709"/>
        <w:jc w:val="both"/>
        <w:rPr>
          <w:rFonts w:cs="Arial"/>
        </w:rPr>
      </w:pPr>
      <w:r>
        <w:rPr>
          <w:rFonts w:cs="Arial"/>
          <w:color w:val="000000"/>
        </w:rPr>
        <w:t xml:space="preserve">- </w:t>
      </w:r>
      <w:r w:rsidRPr="00136F92">
        <w:rPr>
          <w:rFonts w:cs="Arial"/>
          <w:color w:val="000000"/>
        </w:rPr>
        <w:t>Федеральный закон  от 09</w:t>
      </w:r>
      <w:r>
        <w:rPr>
          <w:rFonts w:cs="Arial"/>
          <w:color w:val="000000"/>
        </w:rPr>
        <w:t>.02.</w:t>
      </w:r>
      <w:r w:rsidRPr="00136F92">
        <w:rPr>
          <w:rFonts w:cs="Arial"/>
          <w:color w:val="000000"/>
        </w:rPr>
        <w:t>2009 № 8-ФЗ «Об обеспечении доступа к информации о деятельности государственных органов и органов местного самоуправления»;</w:t>
      </w:r>
    </w:p>
    <w:p w:rsidR="00DD25CA" w:rsidRPr="00136F92" w:rsidRDefault="00DD25CA" w:rsidP="00DD25CA">
      <w:pPr>
        <w:tabs>
          <w:tab w:val="left" w:pos="993"/>
          <w:tab w:val="left" w:pos="1276"/>
        </w:tabs>
        <w:ind w:firstLine="709"/>
        <w:jc w:val="both"/>
        <w:rPr>
          <w:rFonts w:cs="Arial"/>
        </w:rPr>
      </w:pPr>
      <w:r>
        <w:rPr>
          <w:rFonts w:cs="Arial"/>
        </w:rPr>
        <w:t xml:space="preserve">-  </w:t>
      </w:r>
      <w:r w:rsidRPr="00136F92">
        <w:rPr>
          <w:rFonts w:cs="Arial"/>
        </w:rPr>
        <w:t>Федеральный закон от 06</w:t>
      </w:r>
      <w:r>
        <w:rPr>
          <w:rFonts w:cs="Arial"/>
        </w:rPr>
        <w:t>.04.2011</w:t>
      </w:r>
      <w:r w:rsidRPr="00136F92">
        <w:rPr>
          <w:rFonts w:cs="Arial"/>
        </w:rPr>
        <w:t xml:space="preserve"> № 63-ФЗ «Об электронной подписи»;</w:t>
      </w:r>
    </w:p>
    <w:p w:rsidR="00DD25CA" w:rsidRPr="00136F92" w:rsidRDefault="00DD25CA" w:rsidP="00DD25CA">
      <w:pPr>
        <w:tabs>
          <w:tab w:val="left" w:pos="993"/>
          <w:tab w:val="left" w:pos="1276"/>
        </w:tabs>
        <w:ind w:firstLine="709"/>
        <w:jc w:val="both"/>
        <w:rPr>
          <w:rFonts w:cs="Arial"/>
          <w:color w:val="000000"/>
        </w:rPr>
      </w:pPr>
      <w:r>
        <w:rPr>
          <w:rFonts w:cs="Arial"/>
          <w:color w:val="000000"/>
        </w:rPr>
        <w:t xml:space="preserve">- </w:t>
      </w:r>
      <w:r w:rsidRPr="00136F92">
        <w:rPr>
          <w:rFonts w:cs="Arial"/>
          <w:color w:val="000000"/>
        </w:rPr>
        <w:t>Федеральный закон от 05</w:t>
      </w:r>
      <w:r>
        <w:rPr>
          <w:rFonts w:cs="Arial"/>
          <w:color w:val="000000"/>
        </w:rPr>
        <w:t>.04.</w:t>
      </w:r>
      <w:r w:rsidRPr="00136F92">
        <w:rPr>
          <w:rFonts w:cs="Arial"/>
          <w:color w:val="000000"/>
        </w:rPr>
        <w:t xml:space="preserve">2003 № 44-ФЗ «О порядке учета </w:t>
      </w:r>
      <w:r>
        <w:rPr>
          <w:rFonts w:cs="Arial"/>
          <w:color w:val="000000"/>
        </w:rPr>
        <w:t xml:space="preserve">доходов </w:t>
      </w:r>
      <w:r w:rsidRPr="00136F92">
        <w:rPr>
          <w:rFonts w:cs="Arial"/>
          <w:color w:val="000000"/>
        </w:rPr>
        <w:t xml:space="preserve">и расчета среднедушевого дохода семьи и дохода одиноко проживающего гражданина для признания их </w:t>
      </w:r>
      <w:proofErr w:type="gramStart"/>
      <w:r w:rsidRPr="00136F92">
        <w:rPr>
          <w:rFonts w:cs="Arial"/>
          <w:color w:val="000000"/>
        </w:rPr>
        <w:t>малоимущими</w:t>
      </w:r>
      <w:proofErr w:type="gramEnd"/>
      <w:r w:rsidRPr="00136F92">
        <w:rPr>
          <w:rFonts w:cs="Arial"/>
          <w:color w:val="000000"/>
        </w:rPr>
        <w:t xml:space="preserve"> и оказания им государственной социальной помощи»;</w:t>
      </w:r>
    </w:p>
    <w:p w:rsidR="00DD25CA" w:rsidRPr="00136F92" w:rsidRDefault="00DD25CA" w:rsidP="00DD25CA">
      <w:pPr>
        <w:tabs>
          <w:tab w:val="left" w:pos="993"/>
          <w:tab w:val="left" w:pos="1276"/>
        </w:tabs>
        <w:ind w:firstLine="709"/>
        <w:jc w:val="both"/>
        <w:rPr>
          <w:rFonts w:cs="Arial"/>
          <w:color w:val="000000"/>
        </w:rPr>
      </w:pPr>
      <w:r>
        <w:rPr>
          <w:rFonts w:cs="Arial"/>
          <w:color w:val="000000"/>
        </w:rPr>
        <w:t xml:space="preserve">- </w:t>
      </w:r>
      <w:r w:rsidRPr="00136F92">
        <w:rPr>
          <w:rFonts w:cs="Arial"/>
          <w:color w:val="000000"/>
        </w:rPr>
        <w:t>Федеральный закон от 24</w:t>
      </w:r>
      <w:r>
        <w:rPr>
          <w:rFonts w:cs="Arial"/>
          <w:color w:val="000000"/>
        </w:rPr>
        <w:t>.10.</w:t>
      </w:r>
      <w:r w:rsidRPr="00136F92">
        <w:rPr>
          <w:rFonts w:cs="Arial"/>
          <w:color w:val="000000"/>
        </w:rPr>
        <w:t>1997 № 134-ФЗ «О прожиточном минимуме в Российской Федерации»;</w:t>
      </w:r>
    </w:p>
    <w:p w:rsidR="00DD25CA" w:rsidRPr="00136F92" w:rsidRDefault="00DD25CA" w:rsidP="00DD25CA">
      <w:pPr>
        <w:tabs>
          <w:tab w:val="left" w:pos="993"/>
          <w:tab w:val="left" w:pos="1276"/>
        </w:tabs>
        <w:ind w:firstLine="709"/>
        <w:jc w:val="both"/>
        <w:rPr>
          <w:rFonts w:cs="Arial"/>
        </w:rPr>
      </w:pPr>
      <w:r>
        <w:rPr>
          <w:rFonts w:cs="Arial"/>
        </w:rPr>
        <w:t xml:space="preserve">- </w:t>
      </w:r>
      <w:r w:rsidRPr="00136F92">
        <w:rPr>
          <w:rFonts w:cs="Arial"/>
        </w:rPr>
        <w:t xml:space="preserve">Федеральный закон от 02.05.2006 № 59-ФЗ «О порядке рассмотрения обращений граждан Российской Федерации»; </w:t>
      </w:r>
    </w:p>
    <w:p w:rsidR="00DD25CA" w:rsidRPr="00136F92" w:rsidRDefault="00DD25CA" w:rsidP="00DD25CA">
      <w:pPr>
        <w:tabs>
          <w:tab w:val="left" w:pos="993"/>
          <w:tab w:val="left" w:pos="1276"/>
        </w:tabs>
        <w:ind w:firstLine="709"/>
        <w:jc w:val="both"/>
        <w:rPr>
          <w:rFonts w:cs="Arial"/>
        </w:rPr>
      </w:pPr>
      <w:r>
        <w:rPr>
          <w:rFonts w:cs="Arial"/>
        </w:rPr>
        <w:t xml:space="preserve">- </w:t>
      </w:r>
      <w:r w:rsidRPr="00136F92">
        <w:rPr>
          <w:rFonts w:cs="Arial"/>
        </w:rPr>
        <w:t>Постановление Правительства Рос</w:t>
      </w:r>
      <w:r>
        <w:rPr>
          <w:rFonts w:cs="Arial"/>
        </w:rPr>
        <w:t>сийской Федерации от 20.08.2003</w:t>
      </w:r>
      <w:r w:rsidRPr="00136F92">
        <w:rPr>
          <w:rFonts w:cs="Arial"/>
        </w:rPr>
        <w:t xml:space="preserve"> №</w:t>
      </w:r>
      <w:r>
        <w:rPr>
          <w:rFonts w:cs="Arial"/>
        </w:rPr>
        <w:t> </w:t>
      </w:r>
      <w:r w:rsidRPr="00136F92">
        <w:rPr>
          <w:rFonts w:cs="Arial"/>
        </w:rPr>
        <w:t>512 «О перечне видов доходов, учитываемых при расчете среднедушевого дохода семьи и одиноко проживающего гражданина для оказания им государственной социальной помощи»;</w:t>
      </w:r>
    </w:p>
    <w:p w:rsidR="00DD25CA" w:rsidRPr="00136F92" w:rsidRDefault="00DD25CA" w:rsidP="00DD25CA">
      <w:pPr>
        <w:tabs>
          <w:tab w:val="left" w:pos="993"/>
          <w:tab w:val="left" w:pos="1276"/>
        </w:tabs>
        <w:ind w:firstLine="709"/>
        <w:jc w:val="both"/>
        <w:rPr>
          <w:rFonts w:cs="Arial"/>
        </w:rPr>
      </w:pPr>
      <w:r>
        <w:rPr>
          <w:rFonts w:cs="Arial"/>
        </w:rPr>
        <w:t xml:space="preserve">- </w:t>
      </w:r>
      <w:r w:rsidRPr="00136F92">
        <w:rPr>
          <w:rFonts w:cs="Arial"/>
        </w:rPr>
        <w:t>Постановлени</w:t>
      </w:r>
      <w:r>
        <w:rPr>
          <w:rFonts w:cs="Arial"/>
        </w:rPr>
        <w:t>я</w:t>
      </w:r>
      <w:r w:rsidRPr="00136F92">
        <w:rPr>
          <w:rFonts w:cs="Arial"/>
        </w:rPr>
        <w:t xml:space="preserve">  Правительства Республики Саха (Якутия) </w:t>
      </w:r>
      <w:r>
        <w:rPr>
          <w:rFonts w:cs="Arial"/>
        </w:rPr>
        <w:t>о</w:t>
      </w:r>
      <w:r w:rsidRPr="00136F92">
        <w:rPr>
          <w:rFonts w:cs="Arial"/>
        </w:rPr>
        <w:t>б установлении величины прожиточного минимума на душу населения и по основным социально-демографическим группам нас</w:t>
      </w:r>
      <w:r>
        <w:rPr>
          <w:rFonts w:cs="Arial"/>
        </w:rPr>
        <w:t>еления Республики Саха (Якутия), утверждаемые ежеквартально</w:t>
      </w:r>
      <w:r w:rsidRPr="00136F92">
        <w:rPr>
          <w:rFonts w:cs="Arial"/>
        </w:rPr>
        <w:t>;</w:t>
      </w:r>
    </w:p>
    <w:p w:rsidR="00DD25CA" w:rsidRDefault="00DD25CA" w:rsidP="00DD25CA">
      <w:pPr>
        <w:tabs>
          <w:tab w:val="left" w:pos="993"/>
          <w:tab w:val="left" w:pos="1276"/>
        </w:tabs>
        <w:ind w:firstLine="709"/>
        <w:jc w:val="both"/>
        <w:rPr>
          <w:rFonts w:cs="Arial"/>
        </w:rPr>
      </w:pPr>
      <w:r>
        <w:rPr>
          <w:rFonts w:cs="Arial"/>
        </w:rPr>
        <w:t xml:space="preserve">- </w:t>
      </w:r>
      <w:r w:rsidR="005E589A">
        <w:rPr>
          <w:rFonts w:cs="Arial"/>
        </w:rPr>
        <w:t>Постановление</w:t>
      </w:r>
      <w:r w:rsidRPr="00136F92">
        <w:rPr>
          <w:rFonts w:cs="Arial"/>
        </w:rPr>
        <w:t xml:space="preserve"> городской Администрации </w:t>
      </w:r>
      <w:r>
        <w:rPr>
          <w:rFonts w:cs="Arial"/>
        </w:rPr>
        <w:t xml:space="preserve">от </w:t>
      </w:r>
      <w:r w:rsidR="00684624">
        <w:rPr>
          <w:rFonts w:cs="Arial"/>
        </w:rPr>
        <w:t>23.10</w:t>
      </w:r>
      <w:r>
        <w:rPr>
          <w:rFonts w:cs="Arial"/>
        </w:rPr>
        <w:t xml:space="preserve">.2017 № </w:t>
      </w:r>
      <w:r w:rsidR="00684624">
        <w:rPr>
          <w:rFonts w:cs="Arial"/>
        </w:rPr>
        <w:t>1653</w:t>
      </w:r>
      <w:r>
        <w:rPr>
          <w:rFonts w:cs="Arial"/>
        </w:rPr>
        <w:t xml:space="preserve"> «Об утверждении Положения</w:t>
      </w:r>
      <w:r w:rsidRPr="00136F92">
        <w:rPr>
          <w:rFonts w:cs="Arial"/>
        </w:rPr>
        <w:t xml:space="preserve"> </w:t>
      </w:r>
      <w:r w:rsidR="00684624">
        <w:rPr>
          <w:bCs/>
        </w:rPr>
        <w:t>о п</w:t>
      </w:r>
      <w:r w:rsidR="00684624" w:rsidRPr="00E83951">
        <w:rPr>
          <w:bCs/>
        </w:rPr>
        <w:t>редоставлени</w:t>
      </w:r>
      <w:r w:rsidR="00684624">
        <w:rPr>
          <w:bCs/>
        </w:rPr>
        <w:t>и</w:t>
      </w:r>
      <w:r w:rsidR="00684624" w:rsidRPr="00E83951">
        <w:rPr>
          <w:bCs/>
        </w:rPr>
        <w:t xml:space="preserve"> адресной материальной помощи отдельным категориям граждан на проезд в городском пассажирском транспорте (кроме такси) в границе города Мирного за счет средств местного бюджета</w:t>
      </w:r>
      <w:r>
        <w:rPr>
          <w:rFonts w:cs="Arial"/>
        </w:rPr>
        <w:t>»</w:t>
      </w:r>
      <w:r w:rsidRPr="00136F92">
        <w:rPr>
          <w:rFonts w:cs="Arial"/>
        </w:rPr>
        <w:t>.</w:t>
      </w:r>
    </w:p>
    <w:p w:rsidR="00DD25CA" w:rsidRDefault="00DD25CA" w:rsidP="00DD25CA">
      <w:pPr>
        <w:tabs>
          <w:tab w:val="left" w:pos="993"/>
          <w:tab w:val="left" w:pos="1276"/>
        </w:tabs>
        <w:ind w:firstLine="709"/>
        <w:jc w:val="both"/>
        <w:rPr>
          <w:rFonts w:cs="Arial"/>
        </w:rPr>
      </w:pPr>
    </w:p>
    <w:p w:rsidR="00622CC7" w:rsidRPr="00622CC7" w:rsidRDefault="00622CC7" w:rsidP="00DD25CA">
      <w:pPr>
        <w:tabs>
          <w:tab w:val="left" w:pos="993"/>
          <w:tab w:val="left" w:pos="1276"/>
        </w:tabs>
        <w:ind w:firstLine="709"/>
        <w:jc w:val="both"/>
        <w:rPr>
          <w:rFonts w:cs="Arial"/>
          <w:b/>
          <w:i/>
        </w:rPr>
      </w:pPr>
      <w:r w:rsidRPr="00622CC7">
        <w:rPr>
          <w:rFonts w:cs="Arial"/>
          <w:b/>
          <w:i/>
        </w:rPr>
        <w:t>2.6.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w:t>
      </w:r>
    </w:p>
    <w:p w:rsidR="00DD25CA" w:rsidRDefault="00622CC7" w:rsidP="00DD25CA">
      <w:pPr>
        <w:tabs>
          <w:tab w:val="left" w:pos="993"/>
          <w:tab w:val="left" w:pos="1276"/>
        </w:tabs>
        <w:ind w:firstLine="709"/>
        <w:jc w:val="both"/>
        <w:rPr>
          <w:rFonts w:cs="Arial"/>
        </w:rPr>
      </w:pPr>
      <w:r>
        <w:rPr>
          <w:rFonts w:cs="Arial"/>
        </w:rPr>
        <w:t xml:space="preserve">2.6.1. </w:t>
      </w:r>
      <w:r w:rsidR="00DD25CA">
        <w:rPr>
          <w:rFonts w:cs="Arial"/>
        </w:rPr>
        <w:t>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предоставляет самостоятельно:</w:t>
      </w:r>
    </w:p>
    <w:p w:rsidR="00DD25CA" w:rsidRDefault="00DD25CA" w:rsidP="00DD25CA">
      <w:pPr>
        <w:tabs>
          <w:tab w:val="left" w:pos="993"/>
          <w:tab w:val="left" w:pos="1276"/>
        </w:tabs>
        <w:ind w:firstLine="709"/>
        <w:jc w:val="both"/>
        <w:rPr>
          <w:rFonts w:cs="Arial"/>
        </w:rPr>
      </w:pPr>
      <w:r>
        <w:rPr>
          <w:rFonts w:cs="Arial"/>
        </w:rPr>
        <w:t xml:space="preserve">- заявление по установленной форме согласно </w:t>
      </w:r>
      <w:r w:rsidRPr="00E602CC">
        <w:rPr>
          <w:rFonts w:cs="Arial"/>
        </w:rPr>
        <w:t>приложению 4 к нас</w:t>
      </w:r>
      <w:r>
        <w:rPr>
          <w:rFonts w:cs="Arial"/>
        </w:rPr>
        <w:t>тоящему Регламенту;</w:t>
      </w:r>
    </w:p>
    <w:p w:rsidR="004549FC" w:rsidRDefault="004549FC" w:rsidP="00DD25CA">
      <w:pPr>
        <w:tabs>
          <w:tab w:val="left" w:pos="993"/>
          <w:tab w:val="left" w:pos="1276"/>
        </w:tabs>
        <w:ind w:firstLine="709"/>
        <w:jc w:val="both"/>
        <w:rPr>
          <w:rFonts w:cs="Arial"/>
        </w:rPr>
      </w:pPr>
      <w:r>
        <w:rPr>
          <w:rFonts w:cs="Arial"/>
        </w:rPr>
        <w:t xml:space="preserve">- письменное согласие получателя услуги на обработку персональных данных по </w:t>
      </w:r>
      <w:r w:rsidRPr="00E602CC">
        <w:rPr>
          <w:rFonts w:cs="Arial"/>
        </w:rPr>
        <w:t xml:space="preserve">форме согласно </w:t>
      </w:r>
      <w:r w:rsidR="00E602CC" w:rsidRPr="00E602CC">
        <w:rPr>
          <w:rFonts w:cs="Arial"/>
        </w:rPr>
        <w:t>приложению 5</w:t>
      </w:r>
      <w:r w:rsidR="00C5222F" w:rsidRPr="00E602CC">
        <w:rPr>
          <w:rFonts w:cs="Arial"/>
        </w:rPr>
        <w:t xml:space="preserve"> </w:t>
      </w:r>
      <w:r w:rsidRPr="00E602CC">
        <w:rPr>
          <w:rFonts w:cs="Arial"/>
        </w:rPr>
        <w:t>к настоящему Регламенту;</w:t>
      </w:r>
    </w:p>
    <w:p w:rsidR="0067198F" w:rsidRPr="0067198F" w:rsidRDefault="0067198F" w:rsidP="0067198F">
      <w:pPr>
        <w:numPr>
          <w:ilvl w:val="0"/>
          <w:numId w:val="5"/>
        </w:numPr>
        <w:tabs>
          <w:tab w:val="left" w:pos="709"/>
          <w:tab w:val="left" w:pos="851"/>
        </w:tabs>
        <w:ind w:left="0" w:firstLine="709"/>
        <w:jc w:val="both"/>
        <w:rPr>
          <w:szCs w:val="20"/>
        </w:rPr>
      </w:pPr>
      <w:r>
        <w:rPr>
          <w:szCs w:val="20"/>
        </w:rPr>
        <w:lastRenderedPageBreak/>
        <w:t xml:space="preserve"> </w:t>
      </w:r>
      <w:r w:rsidRPr="0067198F">
        <w:rPr>
          <w:szCs w:val="20"/>
        </w:rPr>
        <w:t>ходатайство о предоставлении адресной материальной помощи на прое</w:t>
      </w:r>
      <w:proofErr w:type="gramStart"/>
      <w:r w:rsidRPr="0067198F">
        <w:rPr>
          <w:szCs w:val="20"/>
        </w:rPr>
        <w:t>зд в пр</w:t>
      </w:r>
      <w:proofErr w:type="gramEnd"/>
      <w:r w:rsidRPr="0067198F">
        <w:rPr>
          <w:szCs w:val="20"/>
        </w:rPr>
        <w:t>оизвольной форме (для воспитанников ГУСО МСРЦН «</w:t>
      </w:r>
      <w:proofErr w:type="spellStart"/>
      <w:r w:rsidRPr="0067198F">
        <w:rPr>
          <w:szCs w:val="20"/>
        </w:rPr>
        <w:t>Харысхал</w:t>
      </w:r>
      <w:proofErr w:type="spellEnd"/>
      <w:r w:rsidRPr="0067198F">
        <w:rPr>
          <w:szCs w:val="20"/>
        </w:rPr>
        <w:t>»);</w:t>
      </w:r>
    </w:p>
    <w:p w:rsidR="0067198F" w:rsidRPr="0067198F" w:rsidRDefault="0067198F" w:rsidP="0067198F">
      <w:pPr>
        <w:numPr>
          <w:ilvl w:val="0"/>
          <w:numId w:val="5"/>
        </w:numPr>
        <w:tabs>
          <w:tab w:val="left" w:pos="709"/>
          <w:tab w:val="left" w:pos="851"/>
        </w:tabs>
        <w:ind w:left="0" w:firstLine="709"/>
        <w:jc w:val="both"/>
        <w:rPr>
          <w:szCs w:val="20"/>
        </w:rPr>
      </w:pPr>
      <w:r>
        <w:rPr>
          <w:szCs w:val="20"/>
        </w:rPr>
        <w:t xml:space="preserve"> </w:t>
      </w:r>
      <w:r w:rsidRPr="0067198F">
        <w:rPr>
          <w:szCs w:val="20"/>
        </w:rPr>
        <w:t>копия паспорта гражданина Российской Федерации (заявителя);</w:t>
      </w:r>
    </w:p>
    <w:p w:rsidR="0067198F" w:rsidRPr="0067198F" w:rsidRDefault="0067198F" w:rsidP="0067198F">
      <w:pPr>
        <w:numPr>
          <w:ilvl w:val="0"/>
          <w:numId w:val="5"/>
        </w:numPr>
        <w:tabs>
          <w:tab w:val="left" w:pos="709"/>
          <w:tab w:val="left" w:pos="851"/>
        </w:tabs>
        <w:ind w:left="0" w:firstLine="709"/>
        <w:jc w:val="both"/>
        <w:rPr>
          <w:szCs w:val="20"/>
        </w:rPr>
      </w:pPr>
      <w:r>
        <w:rPr>
          <w:szCs w:val="20"/>
        </w:rPr>
        <w:t xml:space="preserve"> </w:t>
      </w:r>
      <w:r w:rsidRPr="0067198F">
        <w:rPr>
          <w:szCs w:val="20"/>
        </w:rPr>
        <w:t>копии документов, удостоверяющих личность всех членов семьи;</w:t>
      </w:r>
    </w:p>
    <w:p w:rsidR="0067198F" w:rsidRPr="0067198F" w:rsidRDefault="0067198F" w:rsidP="0067198F">
      <w:pPr>
        <w:numPr>
          <w:ilvl w:val="0"/>
          <w:numId w:val="5"/>
        </w:numPr>
        <w:tabs>
          <w:tab w:val="left" w:pos="709"/>
          <w:tab w:val="left" w:pos="851"/>
        </w:tabs>
        <w:ind w:left="0" w:firstLine="709"/>
        <w:jc w:val="both"/>
        <w:rPr>
          <w:szCs w:val="20"/>
        </w:rPr>
      </w:pPr>
      <w:r>
        <w:rPr>
          <w:szCs w:val="20"/>
        </w:rPr>
        <w:t xml:space="preserve"> </w:t>
      </w:r>
      <w:r w:rsidRPr="0067198F">
        <w:rPr>
          <w:szCs w:val="20"/>
        </w:rPr>
        <w:t>копия удостоверения о назначении опекунства (при необходимости);</w:t>
      </w:r>
    </w:p>
    <w:p w:rsidR="0067198F" w:rsidRPr="0067198F" w:rsidRDefault="0067198F" w:rsidP="0067198F">
      <w:pPr>
        <w:numPr>
          <w:ilvl w:val="0"/>
          <w:numId w:val="5"/>
        </w:numPr>
        <w:tabs>
          <w:tab w:val="left" w:pos="709"/>
          <w:tab w:val="left" w:pos="851"/>
        </w:tabs>
        <w:ind w:left="0" w:firstLine="709"/>
        <w:jc w:val="both"/>
        <w:rPr>
          <w:szCs w:val="20"/>
        </w:rPr>
      </w:pPr>
      <w:r>
        <w:rPr>
          <w:szCs w:val="20"/>
        </w:rPr>
        <w:t xml:space="preserve"> </w:t>
      </w:r>
      <w:r w:rsidRPr="0067198F">
        <w:rPr>
          <w:szCs w:val="20"/>
        </w:rPr>
        <w:t>копия свидетельства о заключении (расторжении) брака (при необходимости);</w:t>
      </w:r>
    </w:p>
    <w:p w:rsidR="0067198F" w:rsidRPr="0067198F" w:rsidRDefault="0067198F" w:rsidP="0067198F">
      <w:pPr>
        <w:numPr>
          <w:ilvl w:val="0"/>
          <w:numId w:val="5"/>
        </w:numPr>
        <w:tabs>
          <w:tab w:val="left" w:pos="709"/>
          <w:tab w:val="left" w:pos="851"/>
        </w:tabs>
        <w:ind w:left="0" w:firstLine="709"/>
        <w:jc w:val="both"/>
        <w:rPr>
          <w:szCs w:val="20"/>
        </w:rPr>
      </w:pPr>
      <w:r>
        <w:rPr>
          <w:szCs w:val="20"/>
        </w:rPr>
        <w:t xml:space="preserve"> </w:t>
      </w:r>
      <w:r w:rsidRPr="0067198F">
        <w:rPr>
          <w:szCs w:val="20"/>
        </w:rPr>
        <w:t>справка с места учебы (кроме женщин, награжденных знаком «Материнская слава»);</w:t>
      </w:r>
    </w:p>
    <w:p w:rsidR="0067198F" w:rsidRPr="0067198F" w:rsidRDefault="0067198F" w:rsidP="0067198F">
      <w:pPr>
        <w:numPr>
          <w:ilvl w:val="0"/>
          <w:numId w:val="5"/>
        </w:numPr>
        <w:tabs>
          <w:tab w:val="left" w:pos="709"/>
          <w:tab w:val="left" w:pos="851"/>
        </w:tabs>
        <w:ind w:left="0" w:firstLine="709"/>
        <w:jc w:val="both"/>
        <w:rPr>
          <w:szCs w:val="20"/>
        </w:rPr>
      </w:pPr>
      <w:r>
        <w:rPr>
          <w:szCs w:val="20"/>
        </w:rPr>
        <w:t xml:space="preserve"> </w:t>
      </w:r>
      <w:r w:rsidRPr="0067198F">
        <w:rPr>
          <w:szCs w:val="20"/>
        </w:rPr>
        <w:t>справка о составе семьи либо копии свидетельств о регистрации по месту пребывания;</w:t>
      </w:r>
    </w:p>
    <w:p w:rsidR="0067198F" w:rsidRPr="0067198F" w:rsidRDefault="0067198F" w:rsidP="0067198F">
      <w:pPr>
        <w:numPr>
          <w:ilvl w:val="0"/>
          <w:numId w:val="5"/>
        </w:numPr>
        <w:tabs>
          <w:tab w:val="left" w:pos="709"/>
          <w:tab w:val="left" w:pos="851"/>
        </w:tabs>
        <w:ind w:left="0" w:firstLine="709"/>
        <w:jc w:val="both"/>
        <w:rPr>
          <w:szCs w:val="20"/>
        </w:rPr>
      </w:pPr>
      <w:r>
        <w:rPr>
          <w:szCs w:val="20"/>
        </w:rPr>
        <w:t xml:space="preserve"> </w:t>
      </w:r>
      <w:r w:rsidRPr="0067198F">
        <w:rPr>
          <w:szCs w:val="20"/>
        </w:rPr>
        <w:t>справки, подтверждающие доходы заявителя и членов семьи за три последних календарных месяца, предшествующих месяцу подачи заявления об оказании адресной материальной помощи;</w:t>
      </w:r>
    </w:p>
    <w:p w:rsidR="0067198F" w:rsidRPr="0067198F" w:rsidRDefault="0067198F" w:rsidP="0067198F">
      <w:pPr>
        <w:numPr>
          <w:ilvl w:val="0"/>
          <w:numId w:val="5"/>
        </w:numPr>
        <w:tabs>
          <w:tab w:val="left" w:pos="709"/>
          <w:tab w:val="left" w:pos="851"/>
        </w:tabs>
        <w:ind w:left="0" w:firstLine="709"/>
        <w:jc w:val="both"/>
        <w:rPr>
          <w:szCs w:val="20"/>
        </w:rPr>
      </w:pPr>
      <w:r>
        <w:rPr>
          <w:szCs w:val="20"/>
        </w:rPr>
        <w:t xml:space="preserve"> </w:t>
      </w:r>
      <w:r w:rsidRPr="0067198F">
        <w:rPr>
          <w:szCs w:val="20"/>
        </w:rPr>
        <w:t>копия трудовой книжки (для неработающих граждан);</w:t>
      </w:r>
    </w:p>
    <w:p w:rsidR="0067198F" w:rsidRPr="0067198F" w:rsidRDefault="0067198F" w:rsidP="0067198F">
      <w:pPr>
        <w:numPr>
          <w:ilvl w:val="0"/>
          <w:numId w:val="5"/>
        </w:numPr>
        <w:tabs>
          <w:tab w:val="left" w:pos="709"/>
          <w:tab w:val="left" w:pos="851"/>
        </w:tabs>
        <w:ind w:left="0" w:firstLine="709"/>
        <w:jc w:val="both"/>
        <w:rPr>
          <w:szCs w:val="20"/>
        </w:rPr>
      </w:pPr>
      <w:r>
        <w:rPr>
          <w:szCs w:val="20"/>
        </w:rPr>
        <w:t xml:space="preserve"> </w:t>
      </w:r>
      <w:r w:rsidRPr="0067198F">
        <w:rPr>
          <w:szCs w:val="20"/>
        </w:rPr>
        <w:t>копия свидетельства о постановке на учет в качестве налогоплательщика всех совершеннолетних членов семьи;</w:t>
      </w:r>
    </w:p>
    <w:p w:rsidR="0067198F" w:rsidRPr="0067198F" w:rsidRDefault="0067198F" w:rsidP="0067198F">
      <w:pPr>
        <w:numPr>
          <w:ilvl w:val="0"/>
          <w:numId w:val="5"/>
        </w:numPr>
        <w:tabs>
          <w:tab w:val="left" w:pos="709"/>
          <w:tab w:val="left" w:pos="851"/>
        </w:tabs>
        <w:ind w:left="0" w:firstLine="709"/>
        <w:jc w:val="both"/>
        <w:rPr>
          <w:szCs w:val="20"/>
        </w:rPr>
      </w:pPr>
      <w:r>
        <w:rPr>
          <w:szCs w:val="20"/>
        </w:rPr>
        <w:t xml:space="preserve"> </w:t>
      </w:r>
      <w:r w:rsidRPr="0067198F">
        <w:rPr>
          <w:szCs w:val="20"/>
        </w:rPr>
        <w:t>копии свидетельств обязательного пенсионного страхования на всех членов семьи;</w:t>
      </w:r>
    </w:p>
    <w:p w:rsidR="0067198F" w:rsidRPr="0067198F" w:rsidRDefault="0067198F" w:rsidP="0067198F">
      <w:pPr>
        <w:numPr>
          <w:ilvl w:val="0"/>
          <w:numId w:val="5"/>
        </w:numPr>
        <w:tabs>
          <w:tab w:val="left" w:pos="709"/>
          <w:tab w:val="left" w:pos="851"/>
        </w:tabs>
        <w:ind w:left="0" w:firstLine="709"/>
        <w:jc w:val="both"/>
        <w:rPr>
          <w:szCs w:val="20"/>
        </w:rPr>
      </w:pPr>
      <w:r>
        <w:rPr>
          <w:szCs w:val="20"/>
        </w:rPr>
        <w:t xml:space="preserve"> </w:t>
      </w:r>
      <w:r w:rsidRPr="0067198F">
        <w:rPr>
          <w:szCs w:val="20"/>
        </w:rPr>
        <w:t>реквизиты счета заявителя, открытого в кредитной организации.</w:t>
      </w:r>
    </w:p>
    <w:p w:rsidR="00622CC7" w:rsidRPr="004549FC" w:rsidRDefault="004549FC" w:rsidP="00DD25CA">
      <w:pPr>
        <w:tabs>
          <w:tab w:val="left" w:pos="993"/>
          <w:tab w:val="left" w:pos="1276"/>
        </w:tabs>
        <w:ind w:firstLine="709"/>
        <w:jc w:val="both"/>
        <w:rPr>
          <w:rFonts w:cs="Arial"/>
        </w:rPr>
      </w:pPr>
      <w:r w:rsidRPr="004549FC">
        <w:rPr>
          <w:rFonts w:cs="Arial"/>
        </w:rPr>
        <w:t xml:space="preserve">2.6.2. </w:t>
      </w:r>
      <w:r w:rsidR="00622CC7" w:rsidRPr="004549FC">
        <w:rPr>
          <w:rFonts w:cs="Arial"/>
        </w:rPr>
        <w:t>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предоставлены заявителем самостоятельно, относятся:</w:t>
      </w:r>
    </w:p>
    <w:p w:rsidR="004549FC" w:rsidRDefault="004549FC" w:rsidP="00DD25CA">
      <w:pPr>
        <w:tabs>
          <w:tab w:val="left" w:pos="993"/>
          <w:tab w:val="left" w:pos="1276"/>
        </w:tabs>
        <w:ind w:firstLine="709"/>
        <w:jc w:val="both"/>
        <w:rPr>
          <w:rFonts w:cs="Arial"/>
        </w:rPr>
      </w:pPr>
      <w:r>
        <w:rPr>
          <w:rFonts w:cs="Arial"/>
        </w:rPr>
        <w:t>- справка органов службы занятости об учете (для неработающих граждан);</w:t>
      </w:r>
    </w:p>
    <w:p w:rsidR="004549FC" w:rsidRDefault="004549FC" w:rsidP="00DD25CA">
      <w:pPr>
        <w:tabs>
          <w:tab w:val="left" w:pos="993"/>
          <w:tab w:val="left" w:pos="1276"/>
        </w:tabs>
        <w:ind w:firstLine="709"/>
        <w:jc w:val="both"/>
        <w:rPr>
          <w:rFonts w:cs="Arial"/>
        </w:rPr>
      </w:pPr>
      <w:r>
        <w:rPr>
          <w:rFonts w:cs="Arial"/>
        </w:rPr>
        <w:t>- справка о наличии либо отсутствии исполнительного производства о взыскании алиментов (при необходимости);</w:t>
      </w:r>
    </w:p>
    <w:p w:rsidR="00DD25CA" w:rsidRDefault="004549FC" w:rsidP="00DD25CA">
      <w:pPr>
        <w:tabs>
          <w:tab w:val="left" w:pos="993"/>
          <w:tab w:val="left" w:pos="1276"/>
        </w:tabs>
        <w:ind w:firstLine="709"/>
        <w:jc w:val="both"/>
        <w:rPr>
          <w:rFonts w:cs="Arial"/>
        </w:rPr>
      </w:pPr>
      <w:r>
        <w:rPr>
          <w:rFonts w:cs="Arial"/>
        </w:rPr>
        <w:t>- справка органов социальной защиты населения о социальных выплатах (при необходимости);</w:t>
      </w:r>
      <w:r w:rsidR="00622CC7">
        <w:rPr>
          <w:rFonts w:cs="Arial"/>
        </w:rPr>
        <w:t xml:space="preserve"> </w:t>
      </w:r>
    </w:p>
    <w:p w:rsidR="00DD25CA" w:rsidRPr="00136F92" w:rsidRDefault="004549FC" w:rsidP="00DD25CA">
      <w:pPr>
        <w:tabs>
          <w:tab w:val="left" w:pos="993"/>
          <w:tab w:val="left" w:pos="1276"/>
        </w:tabs>
        <w:ind w:firstLine="709"/>
        <w:jc w:val="both"/>
        <w:rPr>
          <w:rFonts w:cs="Arial"/>
        </w:rPr>
      </w:pPr>
      <w:r>
        <w:rPr>
          <w:rFonts w:cs="Arial"/>
        </w:rPr>
        <w:t>- справка о размере пенсии за период (при необходимости).</w:t>
      </w:r>
    </w:p>
    <w:p w:rsidR="004549FC" w:rsidRDefault="004549FC"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2.6.3.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 заявлением обращается представитель заявителя, необходимо предоставить копию документа, на основании которого действует </w:t>
      </w:r>
      <w:r w:rsidR="005E589A">
        <w:rPr>
          <w:rFonts w:ascii="Times New Roman" w:hAnsi="Times New Roman" w:cs="Times New Roman"/>
          <w:sz w:val="24"/>
          <w:szCs w:val="24"/>
        </w:rPr>
        <w:t>представитель</w:t>
      </w:r>
      <w:r>
        <w:rPr>
          <w:rFonts w:ascii="Times New Roman" w:hAnsi="Times New Roman" w:cs="Times New Roman"/>
          <w:sz w:val="24"/>
          <w:szCs w:val="24"/>
        </w:rPr>
        <w:t>.</w:t>
      </w:r>
    </w:p>
    <w:p w:rsidR="004549FC" w:rsidRDefault="004549FC" w:rsidP="00DC5DBD">
      <w:pPr>
        <w:pStyle w:val="a3"/>
        <w:ind w:firstLine="709"/>
        <w:jc w:val="both"/>
        <w:rPr>
          <w:rFonts w:ascii="Times New Roman" w:hAnsi="Times New Roman" w:cs="Times New Roman"/>
          <w:sz w:val="24"/>
          <w:szCs w:val="24"/>
        </w:rPr>
      </w:pPr>
    </w:p>
    <w:p w:rsidR="00DB1E7E" w:rsidRPr="00C00492" w:rsidRDefault="00C00492" w:rsidP="00DC5DBD">
      <w:pPr>
        <w:pStyle w:val="a3"/>
        <w:ind w:firstLine="709"/>
        <w:jc w:val="both"/>
        <w:rPr>
          <w:rFonts w:ascii="Times New Roman" w:hAnsi="Times New Roman" w:cs="Times New Roman"/>
          <w:b/>
          <w:i/>
          <w:sz w:val="24"/>
          <w:szCs w:val="24"/>
        </w:rPr>
      </w:pPr>
      <w:r w:rsidRPr="00C00492">
        <w:rPr>
          <w:rFonts w:ascii="Times New Roman" w:hAnsi="Times New Roman" w:cs="Times New Roman"/>
          <w:b/>
          <w:i/>
          <w:sz w:val="24"/>
          <w:szCs w:val="24"/>
        </w:rPr>
        <w:t xml:space="preserve">2.7. </w:t>
      </w:r>
      <w:r w:rsidR="004549FC" w:rsidRPr="00C00492">
        <w:rPr>
          <w:rFonts w:ascii="Times New Roman" w:hAnsi="Times New Roman" w:cs="Times New Roman"/>
          <w:b/>
          <w:i/>
          <w:sz w:val="24"/>
          <w:szCs w:val="24"/>
        </w:rPr>
        <w:t>Перечень оснований для отказа в приеме документов, необходимых</w:t>
      </w:r>
      <w:r w:rsidR="00C5222F" w:rsidRPr="00C00492">
        <w:rPr>
          <w:rFonts w:ascii="Times New Roman" w:hAnsi="Times New Roman" w:cs="Times New Roman"/>
          <w:b/>
          <w:i/>
          <w:sz w:val="24"/>
          <w:szCs w:val="24"/>
        </w:rPr>
        <w:t xml:space="preserve"> для предоставления муниципальной услуги:</w:t>
      </w:r>
    </w:p>
    <w:p w:rsidR="00C5222F" w:rsidRDefault="00C5222F"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отсутствие в </w:t>
      </w:r>
      <w:r w:rsidR="00C00492">
        <w:rPr>
          <w:rFonts w:ascii="Times New Roman" w:hAnsi="Times New Roman" w:cs="Times New Roman"/>
          <w:sz w:val="24"/>
          <w:szCs w:val="24"/>
        </w:rPr>
        <w:t>заявлении данных, необходимых</w:t>
      </w:r>
      <w:r>
        <w:rPr>
          <w:rFonts w:ascii="Times New Roman" w:hAnsi="Times New Roman" w:cs="Times New Roman"/>
          <w:sz w:val="24"/>
          <w:szCs w:val="24"/>
        </w:rPr>
        <w:t xml:space="preserve"> для предоставления муниципальной услуги;</w:t>
      </w:r>
    </w:p>
    <w:p w:rsidR="00456E11" w:rsidRDefault="00456E11"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наличие в заявлении и приложенных документах исправлений, приписок, а также серьезных повреждений, не позволяющих однозначно истолковывать их содержание;</w:t>
      </w:r>
    </w:p>
    <w:p w:rsidR="00456E11" w:rsidRDefault="00456E11"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содержание в заявлении нецензурных, оскорбительных выражений, угроз жизни, здоровью, имуществу сотрудников городской Администрации, а также членам их семей;</w:t>
      </w:r>
    </w:p>
    <w:p w:rsidR="00456E11" w:rsidRDefault="00456E11"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обращение неправомочного лица;</w:t>
      </w:r>
    </w:p>
    <w:p w:rsidR="00456E11" w:rsidRDefault="00456E11"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отсутствие документов, указанных в п. 2.6 настоящего Регламента.</w:t>
      </w:r>
    </w:p>
    <w:p w:rsidR="00456E11" w:rsidRDefault="00456E11" w:rsidP="00DC5DBD">
      <w:pPr>
        <w:pStyle w:val="a3"/>
        <w:ind w:firstLine="709"/>
        <w:jc w:val="both"/>
        <w:rPr>
          <w:rFonts w:ascii="Times New Roman" w:hAnsi="Times New Roman" w:cs="Times New Roman"/>
          <w:sz w:val="24"/>
          <w:szCs w:val="24"/>
        </w:rPr>
      </w:pPr>
    </w:p>
    <w:p w:rsidR="00456E11" w:rsidRPr="00C00492" w:rsidRDefault="00C00492" w:rsidP="00DC5DBD">
      <w:pPr>
        <w:pStyle w:val="a3"/>
        <w:ind w:firstLine="709"/>
        <w:jc w:val="both"/>
        <w:rPr>
          <w:rFonts w:ascii="Times New Roman" w:hAnsi="Times New Roman" w:cs="Times New Roman"/>
          <w:b/>
          <w:i/>
          <w:sz w:val="24"/>
          <w:szCs w:val="24"/>
        </w:rPr>
      </w:pPr>
      <w:r w:rsidRPr="00C00492">
        <w:rPr>
          <w:rFonts w:ascii="Times New Roman" w:hAnsi="Times New Roman" w:cs="Times New Roman"/>
          <w:b/>
          <w:i/>
          <w:sz w:val="24"/>
          <w:szCs w:val="24"/>
        </w:rPr>
        <w:t>2.8. Перечень оснований для отказа в предоставлении муниципальной услуги:</w:t>
      </w:r>
    </w:p>
    <w:p w:rsidR="00C00492" w:rsidRDefault="00C00492" w:rsidP="00C00492">
      <w:pPr>
        <w:pStyle w:val="a3"/>
        <w:ind w:firstLine="709"/>
        <w:jc w:val="both"/>
        <w:rPr>
          <w:rFonts w:ascii="Times New Roman" w:hAnsi="Times New Roman" w:cs="Times New Roman"/>
          <w:sz w:val="24"/>
          <w:szCs w:val="24"/>
        </w:rPr>
      </w:pPr>
      <w:r>
        <w:rPr>
          <w:rFonts w:ascii="Times New Roman" w:hAnsi="Times New Roman" w:cs="Times New Roman"/>
          <w:sz w:val="24"/>
          <w:szCs w:val="24"/>
        </w:rPr>
        <w:t>- отсутствие в представленных документах правовых оснований для предоставления муниципальной услуги;</w:t>
      </w:r>
    </w:p>
    <w:p w:rsidR="00C5222F" w:rsidRDefault="00C5222F"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установление по итогам проверки неполных или недостоверных сведений, представленных заявителем;</w:t>
      </w:r>
    </w:p>
    <w:p w:rsidR="00C00492" w:rsidRDefault="00C5222F" w:rsidP="00C0049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отсутствие финансирования </w:t>
      </w:r>
      <w:r w:rsidR="00456E11">
        <w:rPr>
          <w:rFonts w:ascii="Times New Roman" w:hAnsi="Times New Roman" w:cs="Times New Roman"/>
          <w:sz w:val="24"/>
          <w:szCs w:val="24"/>
        </w:rPr>
        <w:t>на оказание</w:t>
      </w:r>
      <w:r w:rsidR="0067198F">
        <w:rPr>
          <w:rFonts w:ascii="Times New Roman" w:hAnsi="Times New Roman" w:cs="Times New Roman"/>
          <w:sz w:val="24"/>
          <w:szCs w:val="24"/>
        </w:rPr>
        <w:t xml:space="preserve"> адресной</w:t>
      </w:r>
      <w:r w:rsidR="00456E11">
        <w:rPr>
          <w:rFonts w:ascii="Times New Roman" w:hAnsi="Times New Roman" w:cs="Times New Roman"/>
          <w:sz w:val="24"/>
          <w:szCs w:val="24"/>
        </w:rPr>
        <w:t xml:space="preserve"> материальной помощи в бюджете муниципального образования</w:t>
      </w:r>
      <w:r w:rsidR="00C00492">
        <w:rPr>
          <w:rFonts w:ascii="Times New Roman" w:hAnsi="Times New Roman" w:cs="Times New Roman"/>
          <w:sz w:val="24"/>
          <w:szCs w:val="24"/>
        </w:rPr>
        <w:t>.</w:t>
      </w:r>
    </w:p>
    <w:p w:rsidR="00C00492" w:rsidRDefault="00C00492" w:rsidP="00C00492">
      <w:pPr>
        <w:pStyle w:val="a3"/>
        <w:ind w:firstLine="709"/>
        <w:jc w:val="both"/>
        <w:rPr>
          <w:rFonts w:ascii="Times New Roman" w:hAnsi="Times New Roman" w:cs="Times New Roman"/>
          <w:sz w:val="24"/>
          <w:szCs w:val="24"/>
        </w:rPr>
      </w:pPr>
    </w:p>
    <w:p w:rsidR="00C00492" w:rsidRPr="00833C5A" w:rsidRDefault="00C00492" w:rsidP="00C00492">
      <w:pPr>
        <w:pStyle w:val="a3"/>
        <w:ind w:firstLine="709"/>
        <w:jc w:val="both"/>
        <w:rPr>
          <w:rFonts w:ascii="Times New Roman" w:hAnsi="Times New Roman" w:cs="Times New Roman"/>
          <w:b/>
          <w:i/>
          <w:sz w:val="24"/>
          <w:szCs w:val="24"/>
        </w:rPr>
      </w:pPr>
      <w:r w:rsidRPr="00833C5A">
        <w:rPr>
          <w:rFonts w:ascii="Times New Roman" w:hAnsi="Times New Roman" w:cs="Times New Roman"/>
          <w:b/>
          <w:i/>
          <w:sz w:val="24"/>
          <w:szCs w:val="24"/>
        </w:rPr>
        <w:t>2.9. Размер платы при предоставлении муниципальной услуги и способы ее взимания:</w:t>
      </w:r>
    </w:p>
    <w:p w:rsidR="00C00492" w:rsidRDefault="00C00492" w:rsidP="00C00492">
      <w:pPr>
        <w:pStyle w:val="a3"/>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на бесплатной основе.</w:t>
      </w:r>
    </w:p>
    <w:p w:rsidR="00C5222F" w:rsidRDefault="00C5222F"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B1E7E" w:rsidRPr="00833C5A" w:rsidRDefault="004621DE" w:rsidP="00DC5DBD">
      <w:pPr>
        <w:pStyle w:val="a3"/>
        <w:ind w:firstLine="709"/>
        <w:jc w:val="both"/>
        <w:rPr>
          <w:rFonts w:ascii="Times New Roman" w:hAnsi="Times New Roman" w:cs="Times New Roman"/>
          <w:b/>
          <w:i/>
          <w:sz w:val="24"/>
          <w:szCs w:val="24"/>
        </w:rPr>
      </w:pPr>
      <w:r w:rsidRPr="00833C5A">
        <w:rPr>
          <w:rFonts w:ascii="Times New Roman" w:hAnsi="Times New Roman" w:cs="Times New Roman"/>
          <w:b/>
          <w:i/>
          <w:sz w:val="24"/>
          <w:szCs w:val="24"/>
        </w:rPr>
        <w:t xml:space="preserve">2.10. </w:t>
      </w:r>
      <w:r w:rsidR="00C00492" w:rsidRPr="00833C5A">
        <w:rPr>
          <w:rFonts w:ascii="Times New Roman" w:hAnsi="Times New Roman" w:cs="Times New Roman"/>
          <w:b/>
          <w:i/>
          <w:sz w:val="24"/>
          <w:szCs w:val="24"/>
        </w:rPr>
        <w:t>Максимальный срок ожидания в очереди при подаче заявления о предоставлении муниципальной услуги:</w:t>
      </w:r>
    </w:p>
    <w:p w:rsidR="00C00492" w:rsidRDefault="00C00492"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ожидания </w:t>
      </w:r>
      <w:r w:rsidR="004621DE">
        <w:rPr>
          <w:rFonts w:ascii="Times New Roman" w:hAnsi="Times New Roman" w:cs="Times New Roman"/>
          <w:sz w:val="24"/>
          <w:szCs w:val="24"/>
        </w:rPr>
        <w:t xml:space="preserve">в очереди при подаче заявления о предоставлении муниципальной услуги не должен превышать </w:t>
      </w:r>
      <w:r w:rsidR="005E589A">
        <w:rPr>
          <w:rFonts w:ascii="Times New Roman" w:hAnsi="Times New Roman" w:cs="Times New Roman"/>
          <w:sz w:val="24"/>
          <w:szCs w:val="24"/>
        </w:rPr>
        <w:t>15</w:t>
      </w:r>
      <w:r w:rsidR="004621DE">
        <w:rPr>
          <w:rFonts w:ascii="Times New Roman" w:hAnsi="Times New Roman" w:cs="Times New Roman"/>
          <w:sz w:val="24"/>
          <w:szCs w:val="24"/>
        </w:rPr>
        <w:t xml:space="preserve"> минут.</w:t>
      </w:r>
    </w:p>
    <w:p w:rsidR="004621DE" w:rsidRDefault="004621DE" w:rsidP="00DC5DBD">
      <w:pPr>
        <w:pStyle w:val="a3"/>
        <w:ind w:firstLine="709"/>
        <w:jc w:val="both"/>
        <w:rPr>
          <w:rFonts w:ascii="Times New Roman" w:hAnsi="Times New Roman" w:cs="Times New Roman"/>
          <w:sz w:val="24"/>
          <w:szCs w:val="24"/>
        </w:rPr>
      </w:pPr>
    </w:p>
    <w:p w:rsidR="004621DE" w:rsidRPr="00833C5A" w:rsidRDefault="004621DE" w:rsidP="00DC5DBD">
      <w:pPr>
        <w:pStyle w:val="a3"/>
        <w:ind w:firstLine="709"/>
        <w:jc w:val="both"/>
        <w:rPr>
          <w:rFonts w:ascii="Times New Roman" w:hAnsi="Times New Roman" w:cs="Times New Roman"/>
          <w:b/>
          <w:i/>
          <w:sz w:val="24"/>
          <w:szCs w:val="24"/>
        </w:rPr>
      </w:pPr>
      <w:r w:rsidRPr="00833C5A">
        <w:rPr>
          <w:rFonts w:ascii="Times New Roman" w:hAnsi="Times New Roman" w:cs="Times New Roman"/>
          <w:b/>
          <w:i/>
          <w:sz w:val="24"/>
          <w:szCs w:val="24"/>
        </w:rPr>
        <w:t>2.11. Требования к помещениям, в которых предоставляется муниципальная услуга, к залу ожидания, местам для заполнения заявлений, информационным стендам с образцами бланков и перечнем документов:</w:t>
      </w:r>
    </w:p>
    <w:p w:rsidR="004621DE" w:rsidRDefault="00833C5A"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2.11.1. </w:t>
      </w:r>
      <w:r w:rsidR="004621DE">
        <w:rPr>
          <w:rFonts w:ascii="Times New Roman" w:hAnsi="Times New Roman" w:cs="Times New Roman"/>
          <w:sz w:val="24"/>
          <w:szCs w:val="24"/>
        </w:rPr>
        <w:t>Требования к местам для ожидания:</w:t>
      </w:r>
    </w:p>
    <w:p w:rsidR="004E4ABB" w:rsidRDefault="00833C5A"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для сотрудников, ведущих прием. Места ожидания в очереди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двух мест на каждого сотрудника, ведущего прием. Место ожидания должно находиться в холле</w:t>
      </w:r>
      <w:r w:rsidR="004E4ABB">
        <w:rPr>
          <w:rFonts w:ascii="Times New Roman" w:hAnsi="Times New Roman" w:cs="Times New Roman"/>
          <w:sz w:val="24"/>
          <w:szCs w:val="24"/>
        </w:rPr>
        <w:t xml:space="preserve"> или ином</w:t>
      </w:r>
      <w:r>
        <w:rPr>
          <w:rFonts w:ascii="Times New Roman" w:hAnsi="Times New Roman" w:cs="Times New Roman"/>
          <w:sz w:val="24"/>
          <w:szCs w:val="24"/>
        </w:rPr>
        <w:t xml:space="preserve"> </w:t>
      </w:r>
      <w:r w:rsidR="004E4ABB">
        <w:rPr>
          <w:rFonts w:ascii="Times New Roman" w:hAnsi="Times New Roman" w:cs="Times New Roman"/>
          <w:sz w:val="24"/>
          <w:szCs w:val="24"/>
        </w:rPr>
        <w:t>специально приспособленном помещении.</w:t>
      </w:r>
    </w:p>
    <w:p w:rsidR="00833C5A"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2.11.2. Требования к местам для заполнения заявлений о предоставлении муниципальной услуги, информационным стендам с образцами бланков и перечнем документов:</w:t>
      </w:r>
    </w:p>
    <w:p w:rsidR="004E4ABB"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для оформления документов, оборудуются:</w:t>
      </w:r>
    </w:p>
    <w:p w:rsidR="004E4ABB"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визуальной текстовой информацией, размещаемой на информационных стендах;</w:t>
      </w:r>
    </w:p>
    <w:p w:rsidR="004E4ABB"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стульями и столами (стойками) для возможности заполнения заявлений;</w:t>
      </w:r>
    </w:p>
    <w:p w:rsidR="004E4ABB"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письменными принадлежностями.</w:t>
      </w:r>
    </w:p>
    <w:p w:rsidR="004E4ABB"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На стендах в местах предоставления муниципальной услуги должны размещаться следующие информационные материалы:</w:t>
      </w:r>
    </w:p>
    <w:p w:rsidR="004E4ABB"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исчерпывающая</w:t>
      </w:r>
      <w:r w:rsidR="007727D3">
        <w:rPr>
          <w:rFonts w:ascii="Times New Roman" w:hAnsi="Times New Roman" w:cs="Times New Roman"/>
          <w:sz w:val="24"/>
          <w:szCs w:val="24"/>
        </w:rPr>
        <w:t xml:space="preserve"> 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текст настоящего Регламента с приложениями;</w:t>
      </w:r>
    </w:p>
    <w:p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режим приема сотрудниками отдела граждан, номера кабинетов, в которых проводятся консультирование и прием заявлений, фамилии, имена, отчества и должности соответствующих должностных лиц;</w:t>
      </w:r>
    </w:p>
    <w:p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перечень документов, представляемых заявителями, и требования, предъявляемые к этим документам;</w:t>
      </w:r>
    </w:p>
    <w:p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бланки документов для заполнения, образцы заполнения документов;</w:t>
      </w:r>
    </w:p>
    <w:p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предоставлении муниципальной услуги;</w:t>
      </w:r>
    </w:p>
    <w:p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порядок обжалования решения, действий или бездействия должностных лиц, ответственных за предоставление муниципальной услуги.</w:t>
      </w:r>
    </w:p>
    <w:p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Тексты материалов печатаются удобным для чтения шрифтом (размером не менее 12 кегль), без исправлений, наиболее важные места выделяются жирным шрифтом.</w:t>
      </w:r>
    </w:p>
    <w:p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стенды, столы (стойки) размещаются в местах, обеспечивающих свободный доступ к ним.</w:t>
      </w:r>
    </w:p>
    <w:p w:rsidR="007727D3" w:rsidRDefault="00483995"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2.11.3. </w:t>
      </w:r>
      <w:r w:rsidR="007727D3">
        <w:rPr>
          <w:rFonts w:ascii="Times New Roman" w:hAnsi="Times New Roman" w:cs="Times New Roman"/>
          <w:sz w:val="24"/>
          <w:szCs w:val="24"/>
        </w:rPr>
        <w:t>Требования к местам приема заявителей:</w:t>
      </w:r>
    </w:p>
    <w:p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Кабинеты приема заявителей должны быть оборудованы вывесками с указанием:</w:t>
      </w:r>
    </w:p>
    <w:p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номера кабинета;</w:t>
      </w:r>
    </w:p>
    <w:p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83995">
        <w:rPr>
          <w:rFonts w:ascii="Times New Roman" w:hAnsi="Times New Roman" w:cs="Times New Roman"/>
          <w:sz w:val="24"/>
          <w:szCs w:val="24"/>
        </w:rPr>
        <w:t>фамилии, имени, отчества и должности сотрудника отдела, осуществляющего прием;</w:t>
      </w:r>
    </w:p>
    <w:p w:rsidR="00483995" w:rsidRDefault="00483995"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времени работы и обеденного перерыва.</w:t>
      </w:r>
    </w:p>
    <w:p w:rsidR="00483995" w:rsidRDefault="00483995"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Рабочее место сотрудника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Места для приема заявителей оборудуются стульями и столами для возможности оформления документов.</w:t>
      </w:r>
    </w:p>
    <w:p w:rsidR="00483995" w:rsidRDefault="00483995"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В целях обеспечения конфиденциальности сведений одновременное консультирование и (или) прием двух и более посетителей одним сотрудником отдела не допускается.</w:t>
      </w:r>
    </w:p>
    <w:p w:rsidR="00483995" w:rsidRDefault="00483995"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83995" w:rsidRPr="00DE0878" w:rsidRDefault="00DE0878" w:rsidP="00DC5DBD">
      <w:pPr>
        <w:pStyle w:val="a3"/>
        <w:ind w:firstLine="709"/>
        <w:jc w:val="both"/>
        <w:rPr>
          <w:rFonts w:ascii="Times New Roman" w:hAnsi="Times New Roman" w:cs="Times New Roman"/>
          <w:b/>
          <w:i/>
          <w:sz w:val="24"/>
          <w:szCs w:val="24"/>
        </w:rPr>
      </w:pPr>
      <w:r w:rsidRPr="00DE0878">
        <w:rPr>
          <w:rFonts w:ascii="Times New Roman" w:hAnsi="Times New Roman" w:cs="Times New Roman"/>
          <w:b/>
          <w:i/>
          <w:sz w:val="24"/>
          <w:szCs w:val="24"/>
        </w:rPr>
        <w:t xml:space="preserve">2.12. </w:t>
      </w:r>
      <w:r w:rsidR="00483995" w:rsidRPr="00DE0878">
        <w:rPr>
          <w:rFonts w:ascii="Times New Roman" w:hAnsi="Times New Roman" w:cs="Times New Roman"/>
          <w:b/>
          <w:i/>
          <w:sz w:val="24"/>
          <w:szCs w:val="24"/>
        </w:rPr>
        <w:t>Порядок обеспечения условий доступности для инвалидов и других маломобильных групп населения:</w:t>
      </w:r>
    </w:p>
    <w:p w:rsidR="00483995" w:rsidRDefault="00483995"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Вход в здание оборудуется пандусами, расширенными проходами, позволяющими обеспечить беспрепятственный доступ инвалидов и лиц с ограниченными физически</w:t>
      </w:r>
      <w:r w:rsidR="00DE0878">
        <w:rPr>
          <w:rFonts w:ascii="Times New Roman" w:hAnsi="Times New Roman" w:cs="Times New Roman"/>
          <w:sz w:val="24"/>
          <w:szCs w:val="24"/>
        </w:rPr>
        <w:t>ми возможностями, включая инвалидов, использующих кресла-коляски.</w:t>
      </w:r>
    </w:p>
    <w:p w:rsidR="00DE0878" w:rsidRDefault="00DE0878"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Инвалидам и другим лицам с ограниченными физическими возможностями оказывается помощь в преодолении различных барьеров, мешающих в получении ими муниципальной услуги. Глухонемым, инвалидам по зрению и лицам с ограниченными физическими возможностями при необходимости оказывается помощь по передвижению в здании.</w:t>
      </w:r>
    </w:p>
    <w:p w:rsidR="00DE0878" w:rsidRDefault="00DE0878"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 помещении, где предоставляется муниципальная услуга, допускаются </w:t>
      </w:r>
      <w:proofErr w:type="spellStart"/>
      <w:r>
        <w:rPr>
          <w:rFonts w:ascii="Times New Roman" w:hAnsi="Times New Roman" w:cs="Times New Roman"/>
          <w:sz w:val="24"/>
          <w:szCs w:val="24"/>
        </w:rPr>
        <w:t>сурдопереводчик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тифлосурдопереводчик</w:t>
      </w:r>
      <w:proofErr w:type="spellEnd"/>
      <w:r>
        <w:rPr>
          <w:rFonts w:ascii="Times New Roman" w:hAnsi="Times New Roman" w:cs="Times New Roman"/>
          <w:sz w:val="24"/>
          <w:szCs w:val="24"/>
        </w:rPr>
        <w:t xml:space="preserve"> и при необходимости собака-проводник.</w:t>
      </w:r>
    </w:p>
    <w:p w:rsidR="00DE0878" w:rsidRDefault="00DE0878" w:rsidP="00DC5DBD">
      <w:pPr>
        <w:pStyle w:val="a3"/>
        <w:ind w:firstLine="709"/>
        <w:jc w:val="both"/>
        <w:rPr>
          <w:rFonts w:ascii="Times New Roman" w:hAnsi="Times New Roman" w:cs="Times New Roman"/>
          <w:sz w:val="24"/>
          <w:szCs w:val="24"/>
        </w:rPr>
      </w:pPr>
    </w:p>
    <w:p w:rsidR="00DE0878" w:rsidRPr="00CF6328" w:rsidRDefault="00CF6328" w:rsidP="00DC5DBD">
      <w:pPr>
        <w:pStyle w:val="a3"/>
        <w:ind w:firstLine="709"/>
        <w:jc w:val="both"/>
        <w:rPr>
          <w:rFonts w:ascii="Times New Roman" w:hAnsi="Times New Roman" w:cs="Times New Roman"/>
          <w:b/>
          <w:i/>
          <w:sz w:val="24"/>
          <w:szCs w:val="24"/>
        </w:rPr>
      </w:pPr>
      <w:r w:rsidRPr="00CF6328">
        <w:rPr>
          <w:rFonts w:ascii="Times New Roman" w:hAnsi="Times New Roman" w:cs="Times New Roman"/>
          <w:b/>
          <w:i/>
          <w:sz w:val="24"/>
          <w:szCs w:val="24"/>
        </w:rPr>
        <w:t xml:space="preserve">2.13. </w:t>
      </w:r>
      <w:r w:rsidR="00DE0878" w:rsidRPr="00CF6328">
        <w:rPr>
          <w:rFonts w:ascii="Times New Roman" w:hAnsi="Times New Roman" w:cs="Times New Roman"/>
          <w:b/>
          <w:i/>
          <w:sz w:val="24"/>
          <w:szCs w:val="24"/>
        </w:rPr>
        <w:t>Иные требования, в том числе учитывающие особенности предоставления муниципальной услуги в электронной форме:</w:t>
      </w:r>
    </w:p>
    <w:p w:rsidR="00DE0878" w:rsidRPr="005E589A" w:rsidRDefault="00DE0878" w:rsidP="00DC5DBD">
      <w:pPr>
        <w:pStyle w:val="a3"/>
        <w:ind w:firstLine="709"/>
        <w:jc w:val="both"/>
        <w:rPr>
          <w:rStyle w:val="a5"/>
          <w:rFonts w:ascii="Times New Roman" w:hAnsi="Times New Roman" w:cs="Times New Roman"/>
          <w:i w:val="0"/>
          <w:color w:val="auto"/>
          <w:sz w:val="24"/>
          <w:szCs w:val="24"/>
        </w:rPr>
      </w:pPr>
      <w:r w:rsidRPr="00DE0878">
        <w:rPr>
          <w:rFonts w:ascii="Times New Roman" w:hAnsi="Times New Roman" w:cs="Times New Roman"/>
          <w:sz w:val="24"/>
          <w:szCs w:val="24"/>
        </w:rPr>
        <w:t>Обращение за услугой в электронной форме осуществляется посредством официального портала государственных и муниципальных услуг</w:t>
      </w:r>
      <w:r w:rsidRPr="00DE0878">
        <w:rPr>
          <w:rStyle w:val="a5"/>
          <w:rFonts w:ascii="Times New Roman" w:hAnsi="Times New Roman" w:cs="Times New Roman"/>
          <w:sz w:val="24"/>
          <w:szCs w:val="24"/>
        </w:rPr>
        <w:t xml:space="preserve"> </w:t>
      </w:r>
      <w:r w:rsidRPr="00DE0878">
        <w:rPr>
          <w:rStyle w:val="a5"/>
          <w:rFonts w:ascii="Times New Roman" w:hAnsi="Times New Roman" w:cs="Times New Roman"/>
          <w:i w:val="0"/>
          <w:color w:val="auto"/>
          <w:sz w:val="24"/>
          <w:szCs w:val="24"/>
        </w:rPr>
        <w:t xml:space="preserve">Республики Саха </w:t>
      </w:r>
      <w:r w:rsidRPr="005E589A">
        <w:rPr>
          <w:rStyle w:val="a5"/>
          <w:rFonts w:ascii="Times New Roman" w:hAnsi="Times New Roman" w:cs="Times New Roman"/>
          <w:i w:val="0"/>
          <w:color w:val="auto"/>
          <w:sz w:val="24"/>
          <w:szCs w:val="24"/>
        </w:rPr>
        <w:t xml:space="preserve">(Якутия) </w:t>
      </w:r>
      <w:r w:rsidRPr="005E589A">
        <w:rPr>
          <w:rStyle w:val="a5"/>
          <w:rFonts w:ascii="Times New Roman" w:hAnsi="Times New Roman" w:cs="Times New Roman"/>
          <w:i w:val="0"/>
          <w:color w:val="auto"/>
          <w:sz w:val="24"/>
          <w:szCs w:val="24"/>
          <w:lang w:val="en-US"/>
        </w:rPr>
        <w:t>http</w:t>
      </w:r>
      <w:r w:rsidR="005E589A" w:rsidRPr="005E589A">
        <w:rPr>
          <w:rStyle w:val="a5"/>
          <w:rFonts w:ascii="Times New Roman" w:hAnsi="Times New Roman" w:cs="Times New Roman"/>
          <w:i w:val="0"/>
          <w:color w:val="auto"/>
          <w:sz w:val="24"/>
          <w:szCs w:val="24"/>
          <w:lang w:val="en-US"/>
        </w:rPr>
        <w:t>s</w:t>
      </w:r>
      <w:r w:rsidRPr="005E589A">
        <w:rPr>
          <w:rStyle w:val="a5"/>
          <w:rFonts w:ascii="Times New Roman" w:hAnsi="Times New Roman" w:cs="Times New Roman"/>
          <w:i w:val="0"/>
          <w:color w:val="auto"/>
          <w:sz w:val="24"/>
          <w:szCs w:val="24"/>
        </w:rPr>
        <w:t>://</w:t>
      </w:r>
      <w:r w:rsidR="005E589A" w:rsidRPr="005E589A">
        <w:rPr>
          <w:rStyle w:val="a5"/>
          <w:rFonts w:ascii="Times New Roman" w:hAnsi="Times New Roman" w:cs="Times New Roman"/>
          <w:i w:val="0"/>
          <w:color w:val="auto"/>
          <w:sz w:val="24"/>
          <w:szCs w:val="24"/>
          <w:lang w:val="en-US"/>
        </w:rPr>
        <w:t>e</w:t>
      </w:r>
      <w:r w:rsidR="005E589A" w:rsidRPr="005E589A">
        <w:rPr>
          <w:rStyle w:val="a5"/>
          <w:rFonts w:ascii="Times New Roman" w:hAnsi="Times New Roman" w:cs="Times New Roman"/>
          <w:i w:val="0"/>
          <w:color w:val="auto"/>
          <w:sz w:val="24"/>
          <w:szCs w:val="24"/>
        </w:rPr>
        <w:t>-</w:t>
      </w:r>
      <w:proofErr w:type="spellStart"/>
      <w:r w:rsidR="005E589A" w:rsidRPr="005E589A">
        <w:rPr>
          <w:rStyle w:val="a5"/>
          <w:rFonts w:ascii="Times New Roman" w:hAnsi="Times New Roman" w:cs="Times New Roman"/>
          <w:i w:val="0"/>
          <w:color w:val="auto"/>
          <w:sz w:val="24"/>
          <w:szCs w:val="24"/>
          <w:lang w:val="en-US"/>
        </w:rPr>
        <w:t>yakutia</w:t>
      </w:r>
      <w:proofErr w:type="spellEnd"/>
      <w:r w:rsidR="005E589A" w:rsidRPr="005E589A">
        <w:rPr>
          <w:rStyle w:val="a5"/>
          <w:rFonts w:ascii="Times New Roman" w:hAnsi="Times New Roman" w:cs="Times New Roman"/>
          <w:i w:val="0"/>
          <w:color w:val="auto"/>
          <w:sz w:val="24"/>
          <w:szCs w:val="24"/>
        </w:rPr>
        <w:t>.</w:t>
      </w:r>
      <w:proofErr w:type="spellStart"/>
      <w:r w:rsidR="005E589A" w:rsidRPr="005E589A">
        <w:rPr>
          <w:rStyle w:val="a5"/>
          <w:rFonts w:ascii="Times New Roman" w:hAnsi="Times New Roman" w:cs="Times New Roman"/>
          <w:i w:val="0"/>
          <w:color w:val="auto"/>
          <w:sz w:val="24"/>
          <w:szCs w:val="24"/>
          <w:lang w:val="en-US"/>
        </w:rPr>
        <w:t>ru</w:t>
      </w:r>
      <w:proofErr w:type="spellEnd"/>
    </w:p>
    <w:p w:rsidR="00DE0878" w:rsidRDefault="00DE087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Предоставление муниципальной услуги в электронной форме обеспечивает возможность:</w:t>
      </w:r>
    </w:p>
    <w:p w:rsidR="00DE0878" w:rsidRDefault="00DE087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подачи заявления</w:t>
      </w:r>
      <w:r w:rsidR="00CF6328">
        <w:rPr>
          <w:rStyle w:val="a5"/>
          <w:rFonts w:ascii="Times New Roman" w:hAnsi="Times New Roman" w:cs="Times New Roman"/>
          <w:i w:val="0"/>
          <w:color w:val="auto"/>
          <w:sz w:val="24"/>
          <w:szCs w:val="24"/>
        </w:rPr>
        <w:t>;</w:t>
      </w:r>
    </w:p>
    <w:p w:rsidR="00CF6328" w:rsidRPr="005D0D45" w:rsidRDefault="00CF6328" w:rsidP="005D0D45">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получения сведени</w:t>
      </w:r>
      <w:r w:rsidR="005D0D45">
        <w:rPr>
          <w:rStyle w:val="a5"/>
          <w:rFonts w:ascii="Times New Roman" w:hAnsi="Times New Roman" w:cs="Times New Roman"/>
          <w:i w:val="0"/>
          <w:color w:val="auto"/>
          <w:sz w:val="24"/>
          <w:szCs w:val="24"/>
        </w:rPr>
        <w:t>й о ходе рассмотрения заявления.</w:t>
      </w:r>
    </w:p>
    <w:p w:rsidR="00CF6328" w:rsidRDefault="00CF6328" w:rsidP="00DC5DBD">
      <w:pPr>
        <w:pStyle w:val="a3"/>
        <w:ind w:firstLine="709"/>
        <w:jc w:val="both"/>
        <w:rPr>
          <w:rStyle w:val="a5"/>
          <w:rFonts w:ascii="Times New Roman" w:hAnsi="Times New Roman" w:cs="Times New Roman"/>
          <w:i w:val="0"/>
          <w:color w:val="auto"/>
          <w:sz w:val="24"/>
          <w:szCs w:val="24"/>
        </w:rPr>
      </w:pPr>
    </w:p>
    <w:p w:rsidR="00CF6328" w:rsidRPr="00EF7FE8" w:rsidRDefault="00EF7FE8" w:rsidP="00EF7FE8">
      <w:pPr>
        <w:pStyle w:val="a3"/>
        <w:ind w:firstLine="709"/>
        <w:jc w:val="center"/>
        <w:rPr>
          <w:rStyle w:val="a5"/>
          <w:rFonts w:ascii="Times New Roman" w:hAnsi="Times New Roman" w:cs="Times New Roman"/>
          <w:b/>
          <w:i w:val="0"/>
          <w:color w:val="auto"/>
          <w:sz w:val="24"/>
          <w:szCs w:val="24"/>
        </w:rPr>
      </w:pPr>
      <w:r w:rsidRPr="00EF7FE8">
        <w:rPr>
          <w:rStyle w:val="a5"/>
          <w:rFonts w:ascii="Times New Roman" w:hAnsi="Times New Roman" w:cs="Times New Roman"/>
          <w:b/>
          <w:i w:val="0"/>
          <w:color w:val="auto"/>
          <w:sz w:val="24"/>
          <w:szCs w:val="24"/>
        </w:rPr>
        <w:t xml:space="preserve">3 </w:t>
      </w:r>
      <w:r w:rsidR="00CF6328" w:rsidRPr="00EF7FE8">
        <w:rPr>
          <w:rStyle w:val="a5"/>
          <w:rFonts w:ascii="Times New Roman" w:hAnsi="Times New Roman" w:cs="Times New Roman"/>
          <w:b/>
          <w:i w:val="0"/>
          <w:color w:val="auto"/>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F6328" w:rsidRDefault="00CF6328" w:rsidP="00DC5DBD">
      <w:pPr>
        <w:pStyle w:val="a3"/>
        <w:ind w:firstLine="709"/>
        <w:jc w:val="both"/>
        <w:rPr>
          <w:rStyle w:val="a5"/>
          <w:rFonts w:ascii="Times New Roman" w:hAnsi="Times New Roman" w:cs="Times New Roman"/>
          <w:i w:val="0"/>
          <w:color w:val="auto"/>
          <w:sz w:val="24"/>
          <w:szCs w:val="24"/>
        </w:rPr>
      </w:pPr>
    </w:p>
    <w:p w:rsidR="00CF6328" w:rsidRDefault="00CF632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Предоставление муниципальной услуги включает следующие административные процедуры:</w:t>
      </w:r>
    </w:p>
    <w:p w:rsidR="00CF6328" w:rsidRDefault="00CF632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прием и регистрация заявления о предоставлении муниципальной услуги;</w:t>
      </w:r>
    </w:p>
    <w:p w:rsidR="00CF6328" w:rsidRDefault="00CF6328" w:rsidP="00CF6328">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рассмотрение заявления о предоставлении муниципальной услуги;</w:t>
      </w:r>
    </w:p>
    <w:p w:rsidR="00CF6328" w:rsidRDefault="00CF6328" w:rsidP="00CF6328">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принятие решения о предоставлении муниципальной услуги;</w:t>
      </w:r>
    </w:p>
    <w:p w:rsidR="00CF6328" w:rsidRDefault="00CF6328" w:rsidP="00CF6328">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выдача результата предоставления муниципальной услуги.</w:t>
      </w:r>
    </w:p>
    <w:p w:rsidR="00CF6328" w:rsidRDefault="00CF6328" w:rsidP="00DC5DBD">
      <w:pPr>
        <w:pStyle w:val="a3"/>
        <w:ind w:firstLine="709"/>
        <w:jc w:val="both"/>
        <w:rPr>
          <w:rStyle w:val="a5"/>
          <w:rFonts w:ascii="Times New Roman" w:hAnsi="Times New Roman" w:cs="Times New Roman"/>
          <w:i w:val="0"/>
          <w:color w:val="auto"/>
          <w:sz w:val="24"/>
          <w:szCs w:val="24"/>
        </w:rPr>
      </w:pPr>
    </w:p>
    <w:p w:rsidR="00EF7FE8" w:rsidRPr="00F665A3" w:rsidRDefault="00F665A3" w:rsidP="00DC5DBD">
      <w:pPr>
        <w:pStyle w:val="a3"/>
        <w:ind w:firstLine="709"/>
        <w:jc w:val="both"/>
        <w:rPr>
          <w:rStyle w:val="a5"/>
          <w:rFonts w:ascii="Times New Roman" w:hAnsi="Times New Roman" w:cs="Times New Roman"/>
          <w:b/>
          <w:color w:val="auto"/>
          <w:sz w:val="24"/>
          <w:szCs w:val="24"/>
        </w:rPr>
      </w:pPr>
      <w:r w:rsidRPr="00F665A3">
        <w:rPr>
          <w:rStyle w:val="a5"/>
          <w:rFonts w:ascii="Times New Roman" w:hAnsi="Times New Roman" w:cs="Times New Roman"/>
          <w:b/>
          <w:color w:val="auto"/>
          <w:sz w:val="24"/>
          <w:szCs w:val="24"/>
        </w:rPr>
        <w:t xml:space="preserve">3.1. </w:t>
      </w:r>
      <w:r w:rsidR="00EF7FE8" w:rsidRPr="00F665A3">
        <w:rPr>
          <w:rStyle w:val="a5"/>
          <w:rFonts w:ascii="Times New Roman" w:hAnsi="Times New Roman" w:cs="Times New Roman"/>
          <w:b/>
          <w:color w:val="auto"/>
          <w:sz w:val="24"/>
          <w:szCs w:val="24"/>
        </w:rPr>
        <w:t>Прием и регистрация заявления о предоставлении муниципальной услуги:</w:t>
      </w:r>
    </w:p>
    <w:p w:rsidR="00EF7FE8" w:rsidRDefault="00EF7FE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Для получения муниципальной услуги заявитель обращается в городскую Администрацию с заявлением и приложением документов, указанных в п. 2.6 настоящего Регламента. Для получения бланка заявления заявитель может обратиться в городскую Администрацию по следующим адресам:</w:t>
      </w:r>
    </w:p>
    <w:p w:rsidR="00EF7FE8" w:rsidRDefault="00EF7FE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 ул. Ленина, д. 16, </w:t>
      </w:r>
      <w:proofErr w:type="spellStart"/>
      <w:r>
        <w:rPr>
          <w:rStyle w:val="a5"/>
          <w:rFonts w:ascii="Times New Roman" w:hAnsi="Times New Roman" w:cs="Times New Roman"/>
          <w:i w:val="0"/>
          <w:color w:val="auto"/>
          <w:sz w:val="24"/>
          <w:szCs w:val="24"/>
        </w:rPr>
        <w:t>каб</w:t>
      </w:r>
      <w:proofErr w:type="spellEnd"/>
      <w:r>
        <w:rPr>
          <w:rStyle w:val="a5"/>
          <w:rFonts w:ascii="Times New Roman" w:hAnsi="Times New Roman" w:cs="Times New Roman"/>
          <w:i w:val="0"/>
          <w:color w:val="auto"/>
          <w:sz w:val="24"/>
          <w:szCs w:val="24"/>
        </w:rPr>
        <w:t>. 109 (приемная Главы города);</w:t>
      </w:r>
    </w:p>
    <w:p w:rsidR="00EF7FE8" w:rsidRDefault="00EF7FE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 ул. Ленина, д. 11, </w:t>
      </w:r>
      <w:proofErr w:type="spellStart"/>
      <w:r>
        <w:rPr>
          <w:rStyle w:val="a5"/>
          <w:rFonts w:ascii="Times New Roman" w:hAnsi="Times New Roman" w:cs="Times New Roman"/>
          <w:i w:val="0"/>
          <w:color w:val="auto"/>
          <w:sz w:val="24"/>
          <w:szCs w:val="24"/>
        </w:rPr>
        <w:t>каб</w:t>
      </w:r>
      <w:proofErr w:type="spellEnd"/>
      <w:r>
        <w:rPr>
          <w:rStyle w:val="a5"/>
          <w:rFonts w:ascii="Times New Roman" w:hAnsi="Times New Roman" w:cs="Times New Roman"/>
          <w:i w:val="0"/>
          <w:color w:val="auto"/>
          <w:sz w:val="24"/>
          <w:szCs w:val="24"/>
        </w:rPr>
        <w:t>. 122 (отдел социальной политики).</w:t>
      </w:r>
    </w:p>
    <w:p w:rsidR="00F665A3" w:rsidRDefault="00EF7FE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lastRenderedPageBreak/>
        <w:t xml:space="preserve">Также бланк заявления </w:t>
      </w:r>
      <w:r w:rsidR="00F665A3">
        <w:rPr>
          <w:rStyle w:val="a5"/>
          <w:rFonts w:ascii="Times New Roman" w:hAnsi="Times New Roman" w:cs="Times New Roman"/>
          <w:i w:val="0"/>
          <w:color w:val="auto"/>
          <w:sz w:val="24"/>
          <w:szCs w:val="24"/>
        </w:rPr>
        <w:t xml:space="preserve">можно получить в электронном виде, размещенном на официальном сайте городской Администрации </w:t>
      </w:r>
      <w:r w:rsidR="00F665A3">
        <w:rPr>
          <w:rStyle w:val="a5"/>
          <w:rFonts w:ascii="Times New Roman" w:hAnsi="Times New Roman" w:cs="Times New Roman"/>
          <w:i w:val="0"/>
          <w:color w:val="auto"/>
          <w:sz w:val="24"/>
          <w:szCs w:val="24"/>
          <w:lang w:val="en-US"/>
        </w:rPr>
        <w:t>www</w:t>
      </w:r>
      <w:r w:rsidR="00F665A3" w:rsidRPr="00F665A3">
        <w:rPr>
          <w:rStyle w:val="a5"/>
          <w:rFonts w:ascii="Times New Roman" w:hAnsi="Times New Roman" w:cs="Times New Roman"/>
          <w:i w:val="0"/>
          <w:color w:val="auto"/>
          <w:sz w:val="24"/>
          <w:szCs w:val="24"/>
        </w:rPr>
        <w:t>.</w:t>
      </w:r>
      <w:proofErr w:type="spellStart"/>
      <w:r w:rsidR="00F665A3">
        <w:rPr>
          <w:rStyle w:val="a5"/>
          <w:rFonts w:ascii="Times New Roman" w:hAnsi="Times New Roman" w:cs="Times New Roman"/>
          <w:i w:val="0"/>
          <w:color w:val="auto"/>
          <w:sz w:val="24"/>
          <w:szCs w:val="24"/>
          <w:lang w:val="en-US"/>
        </w:rPr>
        <w:t>gorodmirny</w:t>
      </w:r>
      <w:proofErr w:type="spellEnd"/>
      <w:r w:rsidR="00F665A3" w:rsidRPr="00F665A3">
        <w:rPr>
          <w:rStyle w:val="a5"/>
          <w:rFonts w:ascii="Times New Roman" w:hAnsi="Times New Roman" w:cs="Times New Roman"/>
          <w:i w:val="0"/>
          <w:color w:val="auto"/>
          <w:sz w:val="24"/>
          <w:szCs w:val="24"/>
        </w:rPr>
        <w:t>.</w:t>
      </w:r>
      <w:proofErr w:type="spellStart"/>
      <w:r w:rsidR="00F665A3">
        <w:rPr>
          <w:rStyle w:val="a5"/>
          <w:rFonts w:ascii="Times New Roman" w:hAnsi="Times New Roman" w:cs="Times New Roman"/>
          <w:i w:val="0"/>
          <w:color w:val="auto"/>
          <w:sz w:val="24"/>
          <w:szCs w:val="24"/>
          <w:lang w:val="en-US"/>
        </w:rPr>
        <w:t>ru</w:t>
      </w:r>
      <w:proofErr w:type="spellEnd"/>
      <w:r w:rsidR="00F665A3">
        <w:rPr>
          <w:rStyle w:val="a5"/>
          <w:rFonts w:ascii="Times New Roman" w:hAnsi="Times New Roman" w:cs="Times New Roman"/>
          <w:i w:val="0"/>
          <w:color w:val="auto"/>
          <w:sz w:val="24"/>
          <w:szCs w:val="24"/>
        </w:rPr>
        <w:t>.</w:t>
      </w:r>
    </w:p>
    <w:p w:rsidR="00F665A3" w:rsidRDefault="00F665A3"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При подаче заявления заявитель прилагает документы в количестве и комплектности согласно п. 2.6 настоящего Регламента. Прием заявлений о предоставлении муниципальной услуги осуществляется сотрудниками отдела. </w:t>
      </w:r>
    </w:p>
    <w:p w:rsidR="00F665A3" w:rsidRDefault="00F665A3"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Сотрудники отдела осуществляют предварительную проверку на предмет наличия оснований, указанных в п. 2.7 настоящего Регламента. В случае выявления оснований для отказа в приеме документов сотрудник отдела возвращает заявителю представленные документы для устранения недостатков. По просьбе заявителя ему выдается отказ в приеме документов в письменном виде по форме согласно </w:t>
      </w:r>
      <w:r w:rsidRPr="00E602CC">
        <w:rPr>
          <w:rStyle w:val="a5"/>
          <w:rFonts w:ascii="Times New Roman" w:hAnsi="Times New Roman" w:cs="Times New Roman"/>
          <w:i w:val="0"/>
          <w:color w:val="auto"/>
          <w:sz w:val="24"/>
          <w:szCs w:val="24"/>
        </w:rPr>
        <w:t>приложению 2 к</w:t>
      </w:r>
      <w:r>
        <w:rPr>
          <w:rStyle w:val="a5"/>
          <w:rFonts w:ascii="Times New Roman" w:hAnsi="Times New Roman" w:cs="Times New Roman"/>
          <w:i w:val="0"/>
          <w:color w:val="auto"/>
          <w:sz w:val="24"/>
          <w:szCs w:val="24"/>
        </w:rPr>
        <w:t xml:space="preserve"> настоящему Регламенту. </w:t>
      </w:r>
    </w:p>
    <w:p w:rsidR="00F665A3" w:rsidRDefault="00F665A3"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В случае </w:t>
      </w:r>
      <w:r w:rsidR="005D0D45">
        <w:rPr>
          <w:rStyle w:val="a5"/>
          <w:rFonts w:ascii="Times New Roman" w:hAnsi="Times New Roman" w:cs="Times New Roman"/>
          <w:i w:val="0"/>
          <w:color w:val="auto"/>
          <w:sz w:val="24"/>
          <w:szCs w:val="24"/>
        </w:rPr>
        <w:t>отсутствия</w:t>
      </w:r>
      <w:r>
        <w:rPr>
          <w:rStyle w:val="a5"/>
          <w:rFonts w:ascii="Times New Roman" w:hAnsi="Times New Roman" w:cs="Times New Roman"/>
          <w:i w:val="0"/>
          <w:color w:val="auto"/>
          <w:sz w:val="24"/>
          <w:szCs w:val="24"/>
        </w:rPr>
        <w:t xml:space="preserve"> оснований для отказа в приеме документов, сотрудник отдела оформляет расписку в приеме документов по форме </w:t>
      </w:r>
      <w:r w:rsidRPr="00E602CC">
        <w:rPr>
          <w:rStyle w:val="a5"/>
          <w:rFonts w:ascii="Times New Roman" w:hAnsi="Times New Roman" w:cs="Times New Roman"/>
          <w:i w:val="0"/>
          <w:color w:val="auto"/>
          <w:sz w:val="24"/>
          <w:szCs w:val="24"/>
        </w:rPr>
        <w:t>согласно приложению 3 к</w:t>
      </w:r>
      <w:r>
        <w:rPr>
          <w:rStyle w:val="a5"/>
          <w:rFonts w:ascii="Times New Roman" w:hAnsi="Times New Roman" w:cs="Times New Roman"/>
          <w:i w:val="0"/>
          <w:color w:val="auto"/>
          <w:sz w:val="24"/>
          <w:szCs w:val="24"/>
        </w:rPr>
        <w:t xml:space="preserve"> настоящему Регламенту.</w:t>
      </w:r>
    </w:p>
    <w:p w:rsidR="00F665A3" w:rsidRDefault="00F665A3"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Сотрудники отдела передают </w:t>
      </w:r>
      <w:r w:rsidR="00CD78EB">
        <w:rPr>
          <w:rStyle w:val="a5"/>
          <w:rFonts w:ascii="Times New Roman" w:hAnsi="Times New Roman" w:cs="Times New Roman"/>
          <w:i w:val="0"/>
          <w:color w:val="auto"/>
          <w:sz w:val="24"/>
          <w:szCs w:val="24"/>
        </w:rPr>
        <w:t xml:space="preserve">поступившие заявления в приемную Главы города в срок не позднее 1 дня с момента приема документов. Секретарь приемной Главы города осуществляет регистрацию заявлений в автоматизированной программе и передает на рассмотрение Главе города (лицу, уполномоченному на рассмотрение данных вопросов) в срок не более 1 рабочего дня с момента получения документов. </w:t>
      </w:r>
    </w:p>
    <w:p w:rsidR="00CD78EB" w:rsidRDefault="00CD78EB"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Глава города (лицо, уполномоченное на рассмотрение данных вопросов) рассматривает поступившие заявления в срок не более 2 рабочих дней. Секретарь приемной Главы города осуществляет передачу рассмотренных документов согласно указаниям, содержащимся на заявлении в срок не позднее 1 рабочего дня. </w:t>
      </w:r>
    </w:p>
    <w:p w:rsidR="00CD78EB" w:rsidRDefault="00CD78EB"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Исчисление сроков, указанных в данном пункте, начинается на следующий рабочий день.</w:t>
      </w:r>
    </w:p>
    <w:p w:rsidR="00CD78EB" w:rsidRDefault="00CD78EB" w:rsidP="00CD78EB">
      <w:pPr>
        <w:ind w:firstLine="709"/>
        <w:jc w:val="both"/>
        <w:rPr>
          <w:color w:val="000000"/>
        </w:rPr>
      </w:pPr>
      <w:r>
        <w:rPr>
          <w:rStyle w:val="a5"/>
          <w:i w:val="0"/>
          <w:color w:val="auto"/>
        </w:rPr>
        <w:t xml:space="preserve">Заявления </w:t>
      </w:r>
      <w:r>
        <w:rPr>
          <w:color w:val="000000"/>
        </w:rPr>
        <w:t xml:space="preserve">о предоставлении муниципальной услуги, поступившие в городскую Администрацию по почте, передаются в отдел. Их рассмотрение осуществляется в том же порядке, что при подаче заявления лично, за исключением случая оформления расписки в получении документов. В случае отсутствия необходимой информации (документов) сотрудники отдела </w:t>
      </w:r>
      <w:r>
        <w:t>направляю</w:t>
      </w:r>
      <w:r w:rsidRPr="00A56125">
        <w:t xml:space="preserve">т отказ в приеме документов с указанием причин возврата </w:t>
      </w:r>
      <w:r>
        <w:t xml:space="preserve">по форме </w:t>
      </w:r>
      <w:r w:rsidRPr="00E602CC">
        <w:t>согласно приложению 2 к</w:t>
      </w:r>
      <w:r w:rsidRPr="00A56125">
        <w:t xml:space="preserve"> настоящему </w:t>
      </w:r>
      <w:r>
        <w:t>Р</w:t>
      </w:r>
      <w:r w:rsidRPr="00A56125">
        <w:t>егламенту.</w:t>
      </w:r>
    </w:p>
    <w:p w:rsidR="00CD78EB" w:rsidRDefault="00CD78EB" w:rsidP="00DC5DBD">
      <w:pPr>
        <w:pStyle w:val="a3"/>
        <w:ind w:firstLine="709"/>
        <w:jc w:val="both"/>
        <w:rPr>
          <w:rStyle w:val="a5"/>
          <w:rFonts w:ascii="Times New Roman" w:hAnsi="Times New Roman" w:cs="Times New Roman"/>
          <w:i w:val="0"/>
          <w:color w:val="auto"/>
          <w:sz w:val="24"/>
          <w:szCs w:val="24"/>
        </w:rPr>
      </w:pPr>
    </w:p>
    <w:p w:rsidR="00CD78EB" w:rsidRPr="003D0CE6" w:rsidRDefault="003D0CE6" w:rsidP="00DC5DBD">
      <w:pPr>
        <w:pStyle w:val="a3"/>
        <w:ind w:firstLine="709"/>
        <w:jc w:val="both"/>
        <w:rPr>
          <w:rStyle w:val="a5"/>
          <w:rFonts w:ascii="Times New Roman" w:hAnsi="Times New Roman" w:cs="Times New Roman"/>
          <w:b/>
          <w:color w:val="auto"/>
          <w:sz w:val="24"/>
          <w:szCs w:val="24"/>
        </w:rPr>
      </w:pPr>
      <w:r w:rsidRPr="003D0CE6">
        <w:rPr>
          <w:rStyle w:val="a5"/>
          <w:rFonts w:ascii="Times New Roman" w:hAnsi="Times New Roman" w:cs="Times New Roman"/>
          <w:b/>
          <w:color w:val="auto"/>
          <w:sz w:val="24"/>
          <w:szCs w:val="24"/>
        </w:rPr>
        <w:t>3.2. Рассмотрение заявления о предоставлении муниципальной услуги:</w:t>
      </w:r>
    </w:p>
    <w:p w:rsidR="003D0CE6" w:rsidRDefault="003D0CE6" w:rsidP="003D0CE6">
      <w:pPr>
        <w:ind w:firstLine="709"/>
        <w:jc w:val="both"/>
        <w:rPr>
          <w:color w:val="000000"/>
        </w:rPr>
      </w:pPr>
      <w:r>
        <w:rPr>
          <w:color w:val="000000"/>
        </w:rPr>
        <w:t>Основанием для начала административной процедуры является поступление заявления с резолюцией Главы города (лица, уполномоченного на рассмотрение данных вопросов) и приложенных к нему документов к сотруднику отдела.</w:t>
      </w:r>
    </w:p>
    <w:p w:rsidR="003D0CE6" w:rsidRDefault="003D0CE6" w:rsidP="003D0CE6">
      <w:pPr>
        <w:ind w:firstLine="709"/>
        <w:jc w:val="both"/>
        <w:rPr>
          <w:color w:val="000000"/>
        </w:rPr>
      </w:pPr>
      <w:r>
        <w:rPr>
          <w:color w:val="000000"/>
        </w:rPr>
        <w:t>Сотрудник отдела осуществляет проверку:</w:t>
      </w:r>
    </w:p>
    <w:p w:rsidR="003D0CE6" w:rsidRDefault="003D0CE6" w:rsidP="003D0CE6">
      <w:pPr>
        <w:ind w:firstLine="709"/>
        <w:jc w:val="both"/>
        <w:rPr>
          <w:color w:val="000000"/>
        </w:rPr>
      </w:pPr>
      <w:r>
        <w:rPr>
          <w:color w:val="000000"/>
        </w:rPr>
        <w:t>- наличия и правильности оформления документов, указанных в п. 2.6. настоящего Регламента;</w:t>
      </w:r>
    </w:p>
    <w:p w:rsidR="003D0CE6" w:rsidRDefault="003D0CE6" w:rsidP="003D0CE6">
      <w:pPr>
        <w:ind w:firstLine="709"/>
        <w:jc w:val="both"/>
        <w:rPr>
          <w:color w:val="000000"/>
        </w:rPr>
      </w:pPr>
      <w:r>
        <w:rPr>
          <w:color w:val="000000"/>
        </w:rPr>
        <w:t>- иных оснований, содержащихся в п. 2.8. настоящего Регламента.</w:t>
      </w:r>
    </w:p>
    <w:p w:rsidR="003D0CE6" w:rsidRDefault="003D0CE6" w:rsidP="003D0CE6">
      <w:pPr>
        <w:ind w:firstLine="709"/>
        <w:jc w:val="both"/>
        <w:rPr>
          <w:color w:val="000000"/>
        </w:rPr>
      </w:pPr>
      <w:r>
        <w:rPr>
          <w:color w:val="000000"/>
        </w:rPr>
        <w:t>Сотрудник отдела готовит документы заявителя к рассмотрению на комиссию по оказанию материальной помощи.</w:t>
      </w:r>
    </w:p>
    <w:p w:rsidR="003D0CE6" w:rsidRDefault="003D0CE6" w:rsidP="003D0CE6">
      <w:pPr>
        <w:ind w:firstLine="709"/>
        <w:jc w:val="both"/>
        <w:rPr>
          <w:color w:val="000000"/>
        </w:rPr>
      </w:pPr>
      <w:r>
        <w:rPr>
          <w:color w:val="000000"/>
        </w:rPr>
        <w:t>Комиссия по оказанию материальной помощи рассматривает заявления 1 раз в месяц.</w:t>
      </w:r>
    </w:p>
    <w:p w:rsidR="003D0CE6" w:rsidRDefault="003D0CE6" w:rsidP="003D0CE6">
      <w:pPr>
        <w:ind w:firstLine="709"/>
        <w:jc w:val="both"/>
        <w:rPr>
          <w:color w:val="000000"/>
        </w:rPr>
      </w:pPr>
    </w:p>
    <w:p w:rsidR="003D0CE6" w:rsidRPr="003D0CE6" w:rsidRDefault="003D0CE6" w:rsidP="003D0CE6">
      <w:pPr>
        <w:ind w:firstLine="709"/>
        <w:jc w:val="both"/>
        <w:rPr>
          <w:b/>
          <w:i/>
          <w:color w:val="000000"/>
        </w:rPr>
      </w:pPr>
      <w:r w:rsidRPr="003D0CE6">
        <w:rPr>
          <w:b/>
          <w:i/>
          <w:color w:val="000000"/>
        </w:rPr>
        <w:t>3.3. Принятие решения о предоставлении муниципальной услуги:</w:t>
      </w:r>
    </w:p>
    <w:p w:rsidR="003D0CE6" w:rsidRDefault="003D0CE6" w:rsidP="003D0CE6">
      <w:pPr>
        <w:ind w:firstLine="709"/>
        <w:jc w:val="both"/>
        <w:rPr>
          <w:color w:val="000000"/>
        </w:rPr>
      </w:pPr>
      <w:r>
        <w:rPr>
          <w:color w:val="000000"/>
        </w:rPr>
        <w:t xml:space="preserve">По результатам проверки и рассмотрения на комиссии по оказанию материальной помощи представленных заявителем документов, указанных в п. 2.6. настоящего Регламента, сотрудник отдела в  течение 2 рабочих дней готовит  протокол. Протокол подписывается председателем комиссии. Сотрудник </w:t>
      </w:r>
      <w:r w:rsidR="005D0D45">
        <w:rPr>
          <w:color w:val="000000"/>
        </w:rPr>
        <w:t xml:space="preserve">отдела </w:t>
      </w:r>
      <w:r>
        <w:rPr>
          <w:color w:val="000000"/>
        </w:rPr>
        <w:t>готовит проект Постановления городской Администрации об оказании муниципальной услуги или проект уведомления об отказе в предоставлении муниципальной услуги.</w:t>
      </w:r>
    </w:p>
    <w:p w:rsidR="003D0CE6" w:rsidRDefault="003D0CE6" w:rsidP="003D0CE6">
      <w:pPr>
        <w:pStyle w:val="a3"/>
        <w:ind w:firstLine="709"/>
        <w:jc w:val="both"/>
        <w:rPr>
          <w:rFonts w:ascii="Times New Roman" w:hAnsi="Times New Roman" w:cs="Times New Roman"/>
          <w:color w:val="000000"/>
          <w:sz w:val="24"/>
          <w:szCs w:val="24"/>
        </w:rPr>
      </w:pPr>
      <w:r w:rsidRPr="003D0CE6">
        <w:rPr>
          <w:rFonts w:ascii="Times New Roman" w:hAnsi="Times New Roman" w:cs="Times New Roman"/>
          <w:color w:val="000000"/>
          <w:sz w:val="24"/>
          <w:szCs w:val="24"/>
        </w:rPr>
        <w:lastRenderedPageBreak/>
        <w:t>Максимальная продолжительность процедуры составляет 7 рабочих  дней.</w:t>
      </w:r>
    </w:p>
    <w:p w:rsidR="003D0CE6" w:rsidRDefault="003D0CE6" w:rsidP="003D0CE6">
      <w:pPr>
        <w:pStyle w:val="a3"/>
        <w:ind w:firstLine="709"/>
        <w:jc w:val="both"/>
        <w:rPr>
          <w:rFonts w:ascii="Times New Roman" w:hAnsi="Times New Roman" w:cs="Times New Roman"/>
          <w:color w:val="000000"/>
          <w:sz w:val="24"/>
          <w:szCs w:val="24"/>
        </w:rPr>
      </w:pPr>
    </w:p>
    <w:p w:rsidR="003D0CE6" w:rsidRPr="003D0CE6" w:rsidRDefault="003D0CE6" w:rsidP="003D0CE6">
      <w:pPr>
        <w:pStyle w:val="a3"/>
        <w:ind w:firstLine="709"/>
        <w:jc w:val="both"/>
        <w:rPr>
          <w:rFonts w:ascii="Times New Roman" w:hAnsi="Times New Roman" w:cs="Times New Roman"/>
          <w:b/>
          <w:i/>
          <w:color w:val="000000"/>
          <w:sz w:val="24"/>
          <w:szCs w:val="24"/>
        </w:rPr>
      </w:pPr>
      <w:r w:rsidRPr="003D0CE6">
        <w:rPr>
          <w:rFonts w:ascii="Times New Roman" w:hAnsi="Times New Roman" w:cs="Times New Roman"/>
          <w:b/>
          <w:i/>
          <w:color w:val="000000"/>
          <w:sz w:val="24"/>
          <w:szCs w:val="24"/>
        </w:rPr>
        <w:t>3.4. Выдача результата предоставления муниципальной услуги:</w:t>
      </w:r>
    </w:p>
    <w:p w:rsidR="003D0CE6" w:rsidRPr="000036F6" w:rsidRDefault="003D0CE6" w:rsidP="003D0CE6">
      <w:pPr>
        <w:pStyle w:val="a6"/>
        <w:spacing w:after="0"/>
        <w:ind w:left="0" w:firstLine="709"/>
        <w:contextualSpacing/>
        <w:jc w:val="both"/>
      </w:pPr>
      <w:r>
        <w:rPr>
          <w:color w:val="000000"/>
        </w:rPr>
        <w:t>Выплата материальной помощи</w:t>
      </w:r>
      <w:r w:rsidRPr="00D757D6">
        <w:rPr>
          <w:bCs/>
        </w:rPr>
        <w:t xml:space="preserve"> гражданам</w:t>
      </w:r>
      <w:r>
        <w:rPr>
          <w:color w:val="000000"/>
        </w:rPr>
        <w:t xml:space="preserve"> производится  путем зачисления денежных средств на </w:t>
      </w:r>
      <w:r w:rsidR="00BB6203">
        <w:rPr>
          <w:color w:val="000000"/>
        </w:rPr>
        <w:t>банковский</w:t>
      </w:r>
      <w:r>
        <w:rPr>
          <w:color w:val="000000"/>
        </w:rPr>
        <w:t xml:space="preserve"> счет заявителя.</w:t>
      </w:r>
      <w:r w:rsidR="00BB6203">
        <w:rPr>
          <w:color w:val="000000"/>
        </w:rPr>
        <w:t xml:space="preserve"> </w:t>
      </w:r>
      <w:r>
        <w:rPr>
          <w:bCs/>
          <w:color w:val="000000"/>
        </w:rPr>
        <w:t>Максимальная продолжительность указанной процедуры составляет 10  рабочих дней.</w:t>
      </w:r>
    </w:p>
    <w:p w:rsidR="003D0CE6" w:rsidRDefault="00BB6203" w:rsidP="003D0CE6">
      <w:pPr>
        <w:pStyle w:val="a6"/>
        <w:spacing w:after="0"/>
        <w:ind w:left="0" w:firstLine="709"/>
        <w:contextualSpacing/>
        <w:jc w:val="both"/>
      </w:pPr>
      <w:r>
        <w:t xml:space="preserve">Заявление с приложенными документами, протокол комиссии по оказанию материальной помощи, </w:t>
      </w:r>
      <w:r w:rsidR="005D0D45">
        <w:t>копия Постановления</w:t>
      </w:r>
      <w:r w:rsidR="003D0CE6">
        <w:t xml:space="preserve"> г</w:t>
      </w:r>
      <w:r>
        <w:t>ородской Администрации</w:t>
      </w:r>
      <w:r w:rsidR="003D0CE6">
        <w:t xml:space="preserve">  хранятся в отделе. </w:t>
      </w:r>
    </w:p>
    <w:p w:rsidR="003D0CE6" w:rsidRDefault="003D0CE6" w:rsidP="003D0CE6">
      <w:pPr>
        <w:pStyle w:val="a6"/>
        <w:spacing w:after="0"/>
        <w:ind w:left="0" w:firstLine="709"/>
        <w:contextualSpacing/>
        <w:jc w:val="both"/>
      </w:pPr>
      <w:r>
        <w:t xml:space="preserve">Уведомление о </w:t>
      </w:r>
      <w:r>
        <w:rPr>
          <w:color w:val="000000"/>
        </w:rPr>
        <w:t>предоставлении муниципальной услуги</w:t>
      </w:r>
      <w:r>
        <w:t xml:space="preserve"> </w:t>
      </w:r>
      <w:r w:rsidR="00BB6203">
        <w:t xml:space="preserve">или уведомление об отказе </w:t>
      </w:r>
      <w:r w:rsidR="00BB6203">
        <w:rPr>
          <w:color w:val="000000"/>
        </w:rPr>
        <w:t>в предоставлении муниципальной услуги</w:t>
      </w:r>
      <w:r w:rsidR="00BB6203">
        <w:t xml:space="preserve"> </w:t>
      </w:r>
      <w:r>
        <w:t>вручается заявителю или его уполномоченному представителю лично под роспись в журнале учета выдачи уведомлений в одном экземпляре или направляется по почте. Второй экземпляр хранится в отделе.</w:t>
      </w:r>
    </w:p>
    <w:p w:rsidR="003D0CE6" w:rsidRDefault="003D0CE6" w:rsidP="003D0CE6">
      <w:pPr>
        <w:ind w:firstLine="709"/>
        <w:jc w:val="both"/>
        <w:rPr>
          <w:bCs/>
          <w:color w:val="000000"/>
        </w:rPr>
      </w:pPr>
      <w:r>
        <w:rPr>
          <w:bCs/>
          <w:color w:val="000000"/>
        </w:rPr>
        <w:t>Максимальная продолжительность указанной процедуры составляет 1 рабочий день.</w:t>
      </w:r>
    </w:p>
    <w:p w:rsidR="003D0CE6" w:rsidRPr="00177609" w:rsidRDefault="003D0CE6" w:rsidP="003D0CE6">
      <w:pPr>
        <w:ind w:firstLine="709"/>
        <w:jc w:val="both"/>
        <w:rPr>
          <w:bCs/>
          <w:color w:val="000000"/>
        </w:rPr>
      </w:pPr>
      <w:r>
        <w:rPr>
          <w:bCs/>
          <w:color w:val="000000"/>
        </w:rPr>
        <w:t xml:space="preserve">Блок-схема последовательности действий исполнения муниципальной услуги </w:t>
      </w:r>
      <w:r w:rsidRPr="00E602CC">
        <w:rPr>
          <w:bCs/>
          <w:color w:val="000000"/>
        </w:rPr>
        <w:t xml:space="preserve">приведена в приложении </w:t>
      </w:r>
      <w:r w:rsidR="00BB6203" w:rsidRPr="00E602CC">
        <w:rPr>
          <w:bCs/>
          <w:color w:val="000000"/>
        </w:rPr>
        <w:t>1 к настоящему</w:t>
      </w:r>
      <w:r w:rsidR="00BB6203">
        <w:rPr>
          <w:bCs/>
          <w:color w:val="000000"/>
        </w:rPr>
        <w:t xml:space="preserve"> Р</w:t>
      </w:r>
      <w:r>
        <w:rPr>
          <w:bCs/>
          <w:color w:val="000000"/>
        </w:rPr>
        <w:t>егламенту.</w:t>
      </w:r>
    </w:p>
    <w:p w:rsidR="003D0CE6" w:rsidRDefault="003D0CE6" w:rsidP="003D0CE6">
      <w:pPr>
        <w:pStyle w:val="a3"/>
        <w:ind w:firstLine="709"/>
        <w:jc w:val="both"/>
        <w:rPr>
          <w:rStyle w:val="a5"/>
          <w:rFonts w:ascii="Times New Roman" w:hAnsi="Times New Roman" w:cs="Times New Roman"/>
          <w:i w:val="0"/>
          <w:color w:val="auto"/>
          <w:sz w:val="24"/>
          <w:szCs w:val="24"/>
        </w:rPr>
      </w:pPr>
    </w:p>
    <w:p w:rsidR="00BB6203" w:rsidRPr="00BB6203" w:rsidRDefault="00BB6203" w:rsidP="00BB6203">
      <w:pPr>
        <w:pStyle w:val="a3"/>
        <w:ind w:firstLine="709"/>
        <w:jc w:val="center"/>
        <w:rPr>
          <w:rStyle w:val="a5"/>
          <w:rFonts w:ascii="Times New Roman" w:hAnsi="Times New Roman" w:cs="Times New Roman"/>
          <w:b/>
          <w:i w:val="0"/>
          <w:color w:val="auto"/>
          <w:sz w:val="24"/>
          <w:szCs w:val="24"/>
        </w:rPr>
      </w:pPr>
      <w:r w:rsidRPr="00BB6203">
        <w:rPr>
          <w:rStyle w:val="a5"/>
          <w:rFonts w:ascii="Times New Roman" w:hAnsi="Times New Roman" w:cs="Times New Roman"/>
          <w:b/>
          <w:i w:val="0"/>
          <w:color w:val="auto"/>
          <w:sz w:val="24"/>
          <w:szCs w:val="24"/>
        </w:rPr>
        <w:t>4. Формы контроля исполнения административного регламента</w:t>
      </w:r>
    </w:p>
    <w:p w:rsidR="00BB6203" w:rsidRDefault="00BB6203" w:rsidP="003D0CE6">
      <w:pPr>
        <w:pStyle w:val="a3"/>
        <w:ind w:firstLine="709"/>
        <w:jc w:val="both"/>
        <w:rPr>
          <w:rStyle w:val="a5"/>
          <w:rFonts w:ascii="Times New Roman" w:hAnsi="Times New Roman" w:cs="Times New Roman"/>
          <w:i w:val="0"/>
          <w:color w:val="auto"/>
          <w:sz w:val="24"/>
          <w:szCs w:val="24"/>
        </w:rPr>
      </w:pPr>
    </w:p>
    <w:p w:rsidR="00BB6203" w:rsidRPr="00BB6203" w:rsidRDefault="00BB6203" w:rsidP="003D0CE6">
      <w:pPr>
        <w:pStyle w:val="a3"/>
        <w:ind w:firstLine="709"/>
        <w:jc w:val="both"/>
        <w:rPr>
          <w:rStyle w:val="a5"/>
          <w:rFonts w:ascii="Times New Roman" w:hAnsi="Times New Roman" w:cs="Times New Roman"/>
          <w:b/>
          <w:color w:val="auto"/>
          <w:sz w:val="24"/>
          <w:szCs w:val="24"/>
        </w:rPr>
      </w:pPr>
      <w:r w:rsidRPr="00BB6203">
        <w:rPr>
          <w:rStyle w:val="a5"/>
          <w:rFonts w:ascii="Times New Roman" w:hAnsi="Times New Roman" w:cs="Times New Roman"/>
          <w:b/>
          <w:color w:val="auto"/>
          <w:sz w:val="24"/>
          <w:szCs w:val="24"/>
        </w:rPr>
        <w:t>4.1. Порядок сбора и хранения статистической информации о деятельности должностных лиц, ответственных за предоставление муниципальной услуги:</w:t>
      </w:r>
    </w:p>
    <w:p w:rsidR="00BB6203" w:rsidRDefault="00BB6203" w:rsidP="00BB6203">
      <w:pPr>
        <w:autoSpaceDE w:val="0"/>
        <w:autoSpaceDN w:val="0"/>
        <w:adjustRightInd w:val="0"/>
        <w:ind w:firstLine="709"/>
        <w:jc w:val="both"/>
        <w:outlineLvl w:val="1"/>
      </w:pPr>
      <w:r>
        <w:t xml:space="preserve">Для сбора и хранения статистической информации о муниципальной услуге в отделе ведется журнал статистического учета согласно </w:t>
      </w:r>
      <w:r w:rsidRPr="00E602CC">
        <w:t>приложению</w:t>
      </w:r>
      <w:r w:rsidR="00E602CC" w:rsidRPr="00E602CC">
        <w:t xml:space="preserve"> 6</w:t>
      </w:r>
      <w:r w:rsidRPr="00E602CC">
        <w:t xml:space="preserve"> к нас</w:t>
      </w:r>
      <w:r>
        <w:t>тоящему Регламенту.</w:t>
      </w:r>
    </w:p>
    <w:p w:rsidR="00BB6203" w:rsidRDefault="00BB6203" w:rsidP="00BB6203">
      <w:pPr>
        <w:autoSpaceDE w:val="0"/>
        <w:autoSpaceDN w:val="0"/>
        <w:adjustRightInd w:val="0"/>
        <w:ind w:firstLine="709"/>
        <w:jc w:val="both"/>
        <w:outlineLvl w:val="1"/>
      </w:pPr>
      <w:r>
        <w:t>Ответственные сотрудники вносят в журнал статистической отчетности заявление о предоставлении муниципальной услуги и результат предоставления услуги.</w:t>
      </w:r>
    </w:p>
    <w:p w:rsidR="00BB6203" w:rsidRDefault="00BB6203" w:rsidP="00BB6203">
      <w:pPr>
        <w:autoSpaceDE w:val="0"/>
        <w:autoSpaceDN w:val="0"/>
        <w:adjustRightInd w:val="0"/>
        <w:ind w:firstLine="709"/>
        <w:jc w:val="both"/>
        <w:outlineLvl w:val="1"/>
      </w:pPr>
      <w:r>
        <w:t xml:space="preserve">- в графе «№ </w:t>
      </w:r>
      <w:proofErr w:type="gramStart"/>
      <w:r>
        <w:t>п</w:t>
      </w:r>
      <w:proofErr w:type="gramEnd"/>
      <w:r>
        <w:t>/п» указывается порядковый номер поступившего заявления;</w:t>
      </w:r>
    </w:p>
    <w:p w:rsidR="00BB6203" w:rsidRDefault="00BB6203" w:rsidP="00BB6203">
      <w:pPr>
        <w:autoSpaceDE w:val="0"/>
        <w:autoSpaceDN w:val="0"/>
        <w:adjustRightInd w:val="0"/>
        <w:ind w:firstLine="709"/>
        <w:jc w:val="both"/>
        <w:outlineLvl w:val="1"/>
      </w:pPr>
      <w:r>
        <w:t>- в графе «Заявитель» указывается фамилия, имя, отчество. В эту же графу вносится адрес лица, обратившегося с заявлением;</w:t>
      </w:r>
    </w:p>
    <w:p w:rsidR="00BB6203" w:rsidRDefault="00BB6203" w:rsidP="00BB6203">
      <w:pPr>
        <w:autoSpaceDE w:val="0"/>
        <w:autoSpaceDN w:val="0"/>
        <w:adjustRightInd w:val="0"/>
        <w:ind w:firstLine="709"/>
        <w:jc w:val="both"/>
        <w:outlineLvl w:val="1"/>
      </w:pPr>
      <w:r>
        <w:t>- в графе «</w:t>
      </w:r>
      <w:proofErr w:type="spellStart"/>
      <w:r>
        <w:t>Вх</w:t>
      </w:r>
      <w:proofErr w:type="spellEnd"/>
      <w:r>
        <w:t>. №» указывается входящий номер заявления и дата его регистрации;</w:t>
      </w:r>
    </w:p>
    <w:p w:rsidR="00BB6203" w:rsidRDefault="00BB6203" w:rsidP="00BB6203">
      <w:pPr>
        <w:autoSpaceDE w:val="0"/>
        <w:autoSpaceDN w:val="0"/>
        <w:adjustRightInd w:val="0"/>
        <w:ind w:firstLine="709"/>
        <w:jc w:val="both"/>
        <w:outlineLvl w:val="1"/>
      </w:pPr>
      <w:r>
        <w:t>- в графе «Исх. №» указывается исходящий номер уведомления и дата его регистрации;</w:t>
      </w:r>
    </w:p>
    <w:p w:rsidR="00BB6203" w:rsidRDefault="00BB6203" w:rsidP="00BB6203">
      <w:pPr>
        <w:autoSpaceDE w:val="0"/>
        <w:autoSpaceDN w:val="0"/>
        <w:adjustRightInd w:val="0"/>
        <w:ind w:firstLine="709"/>
        <w:jc w:val="both"/>
        <w:outlineLvl w:val="1"/>
      </w:pPr>
      <w:r>
        <w:t>- в графе «Форма услуги» указывается способ предоставления услуги: электронная или бумажная форма.</w:t>
      </w:r>
    </w:p>
    <w:p w:rsidR="00BB6203" w:rsidRDefault="00BB6203" w:rsidP="00BB6203">
      <w:pPr>
        <w:autoSpaceDE w:val="0"/>
        <w:autoSpaceDN w:val="0"/>
        <w:adjustRightInd w:val="0"/>
        <w:ind w:firstLine="709"/>
        <w:jc w:val="both"/>
        <w:outlineLvl w:val="1"/>
      </w:pPr>
      <w:r>
        <w:t>- в графе "Результат" указываются результат предоставления муниципальной услуги.</w:t>
      </w:r>
    </w:p>
    <w:p w:rsidR="00BB6203" w:rsidRDefault="00BB6203" w:rsidP="00BB6203">
      <w:pPr>
        <w:autoSpaceDE w:val="0"/>
        <w:autoSpaceDN w:val="0"/>
        <w:adjustRightInd w:val="0"/>
        <w:ind w:firstLine="709"/>
        <w:jc w:val="both"/>
        <w:outlineLvl w:val="1"/>
      </w:pPr>
    </w:p>
    <w:p w:rsidR="00BB6203" w:rsidRPr="002824E1" w:rsidRDefault="002824E1" w:rsidP="00BB6203">
      <w:pPr>
        <w:autoSpaceDE w:val="0"/>
        <w:autoSpaceDN w:val="0"/>
        <w:adjustRightInd w:val="0"/>
        <w:ind w:firstLine="709"/>
        <w:jc w:val="both"/>
        <w:outlineLvl w:val="1"/>
        <w:rPr>
          <w:b/>
          <w:i/>
        </w:rPr>
      </w:pPr>
      <w:r w:rsidRPr="002824E1">
        <w:rPr>
          <w:b/>
          <w:i/>
        </w:rPr>
        <w:t xml:space="preserve">4.2. </w:t>
      </w:r>
      <w:r w:rsidR="00BB6203" w:rsidRPr="002824E1">
        <w:rPr>
          <w:b/>
          <w:i/>
        </w:rPr>
        <w:t>Порядок и периодичность осуществления плановых проверок полноты и качества</w:t>
      </w:r>
      <w:r w:rsidRPr="002824E1">
        <w:rPr>
          <w:b/>
          <w:i/>
        </w:rPr>
        <w:t xml:space="preserve"> предоставления муниципальной услуги:</w:t>
      </w:r>
    </w:p>
    <w:p w:rsidR="002824E1" w:rsidRDefault="002824E1" w:rsidP="002824E1">
      <w:pPr>
        <w:ind w:firstLine="709"/>
        <w:jc w:val="both"/>
        <w:rPr>
          <w:color w:val="000000"/>
        </w:rPr>
      </w:pPr>
      <w:r>
        <w:rPr>
          <w:color w:val="000000"/>
        </w:rPr>
        <w:t xml:space="preserve">Для осуществления </w:t>
      </w:r>
      <w:proofErr w:type="gramStart"/>
      <w:r>
        <w:rPr>
          <w:color w:val="000000"/>
        </w:rPr>
        <w:t>контроля за</w:t>
      </w:r>
      <w:proofErr w:type="gramEnd"/>
      <w:r>
        <w:rPr>
          <w:color w:val="000000"/>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проверки предоставления муниципальной услуги.</w:t>
      </w:r>
    </w:p>
    <w:p w:rsidR="002824E1" w:rsidRDefault="002824E1" w:rsidP="002824E1">
      <w:pPr>
        <w:ind w:firstLine="709"/>
        <w:jc w:val="both"/>
        <w:rPr>
          <w:color w:val="000000"/>
        </w:rPr>
      </w:pPr>
      <w:r>
        <w:rPr>
          <w:color w:val="000000"/>
        </w:rPr>
        <w:t xml:space="preserve">Проведение проверки предоставления муниципальной услуги осуществляется антикоррупционной комиссией, созданной </w:t>
      </w:r>
      <w:r w:rsidRPr="005D0D45">
        <w:rPr>
          <w:color w:val="000000"/>
        </w:rPr>
        <w:t>Постановлением Главы города от 20.05.2009 № 07/09-ПГ.</w:t>
      </w:r>
    </w:p>
    <w:p w:rsidR="002824E1" w:rsidRDefault="002824E1" w:rsidP="002824E1">
      <w:pPr>
        <w:ind w:firstLine="709"/>
        <w:jc w:val="both"/>
        <w:rPr>
          <w:color w:val="000000"/>
        </w:rPr>
      </w:pPr>
      <w:r>
        <w:rPr>
          <w:color w:val="000000"/>
        </w:rPr>
        <w:t>Результаты проверки оформляются в виде акта, в котором отмечаются выявленные недостатки, указываются предложения по их устранению и который подписывается всеми членами комиссии.</w:t>
      </w:r>
    </w:p>
    <w:p w:rsidR="002824E1" w:rsidRDefault="002824E1" w:rsidP="002824E1">
      <w:pPr>
        <w:ind w:firstLine="709"/>
        <w:jc w:val="both"/>
        <w:rPr>
          <w:color w:val="000000"/>
        </w:rPr>
      </w:pPr>
    </w:p>
    <w:p w:rsidR="002824E1" w:rsidRPr="002824E1" w:rsidRDefault="002824E1" w:rsidP="002824E1">
      <w:pPr>
        <w:ind w:firstLine="709"/>
        <w:jc w:val="both"/>
        <w:rPr>
          <w:b/>
          <w:i/>
          <w:color w:val="000000"/>
        </w:rPr>
      </w:pPr>
      <w:r w:rsidRPr="002824E1">
        <w:rPr>
          <w:b/>
          <w:i/>
          <w:color w:val="000000"/>
        </w:rPr>
        <w:lastRenderedPageBreak/>
        <w:t>4.3. Порядок и описание случаев осуществления внеплановых проверок полноты и качества предоставления муниципальной услуги:</w:t>
      </w:r>
    </w:p>
    <w:p w:rsidR="002824E1" w:rsidRDefault="002824E1" w:rsidP="002824E1">
      <w:pPr>
        <w:ind w:firstLine="709"/>
        <w:jc w:val="both"/>
        <w:rPr>
          <w:color w:val="000000"/>
        </w:rPr>
      </w:pPr>
      <w:r>
        <w:rPr>
          <w:color w:val="000000"/>
        </w:rPr>
        <w:t xml:space="preserve">Для осуществления </w:t>
      </w:r>
      <w:proofErr w:type="gramStart"/>
      <w:r>
        <w:rPr>
          <w:color w:val="000000"/>
        </w:rPr>
        <w:t>контроля за</w:t>
      </w:r>
      <w:proofErr w:type="gramEnd"/>
      <w:r>
        <w:rPr>
          <w:color w:val="000000"/>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внеплановые проверки предоставления муниципальной услуги.</w:t>
      </w:r>
    </w:p>
    <w:p w:rsidR="002824E1" w:rsidRDefault="002824E1" w:rsidP="002824E1">
      <w:pPr>
        <w:ind w:firstLine="709"/>
        <w:jc w:val="both"/>
        <w:rPr>
          <w:b/>
          <w:i/>
          <w:color w:val="000000"/>
          <w:u w:val="single"/>
        </w:rPr>
      </w:pPr>
      <w:r>
        <w:rPr>
          <w:color w:val="000000"/>
        </w:rPr>
        <w:t>Внеплановые проверки проводятся в случае поступления в городскую Администрацию обращений физических или юридических лиц с жалобами на нарушение их прав и законных интересов, качество предоставления муниципальной услуги.</w:t>
      </w:r>
    </w:p>
    <w:p w:rsidR="002824E1" w:rsidRDefault="002824E1" w:rsidP="002824E1">
      <w:pPr>
        <w:ind w:firstLine="709"/>
        <w:jc w:val="both"/>
        <w:rPr>
          <w:color w:val="000000"/>
        </w:rPr>
      </w:pPr>
      <w:r>
        <w:rPr>
          <w:color w:val="000000"/>
        </w:rPr>
        <w:t xml:space="preserve">Проведение проверки предоставления муниципальной услуги осуществляется антикоррупционной комиссией, созданной </w:t>
      </w:r>
      <w:r w:rsidRPr="005D0D45">
        <w:rPr>
          <w:color w:val="000000"/>
        </w:rPr>
        <w:t>Постановлением Главы города от 20.05.2009     № 07/09-ПГ.</w:t>
      </w:r>
    </w:p>
    <w:p w:rsidR="002824E1" w:rsidRDefault="002824E1" w:rsidP="002824E1">
      <w:pPr>
        <w:ind w:firstLine="709"/>
        <w:jc w:val="both"/>
        <w:rPr>
          <w:color w:val="000000"/>
        </w:rPr>
      </w:pPr>
      <w:r>
        <w:rPr>
          <w:color w:val="000000"/>
        </w:rPr>
        <w:t>Результаты проверки оформляются в виде акта, в котором отмечаются выявленные недостатки, указываются предложения по их устранению и который подписывается всеми членами комиссии.</w:t>
      </w:r>
    </w:p>
    <w:p w:rsidR="002824E1" w:rsidRDefault="002824E1" w:rsidP="002824E1">
      <w:pPr>
        <w:ind w:firstLine="709"/>
        <w:jc w:val="both"/>
        <w:rPr>
          <w:color w:val="000000"/>
        </w:rPr>
      </w:pPr>
    </w:p>
    <w:p w:rsidR="002824E1" w:rsidRPr="002824E1" w:rsidRDefault="002824E1" w:rsidP="002824E1">
      <w:pPr>
        <w:ind w:firstLine="709"/>
        <w:jc w:val="both"/>
        <w:rPr>
          <w:b/>
          <w:i/>
          <w:color w:val="000000"/>
        </w:rPr>
      </w:pPr>
      <w:r w:rsidRPr="002824E1">
        <w:rPr>
          <w:b/>
          <w:i/>
          <w:color w:val="000000"/>
        </w:rPr>
        <w:t>4.4. Ответственность должностных лиц за решения и действия (бездействие), принимаемые и осуществляемые в ходе предоставления муниципальной услуги:</w:t>
      </w:r>
    </w:p>
    <w:p w:rsidR="002824E1" w:rsidRDefault="002824E1" w:rsidP="002824E1">
      <w:pPr>
        <w:tabs>
          <w:tab w:val="left" w:pos="993"/>
        </w:tabs>
        <w:ind w:firstLine="709"/>
        <w:jc w:val="both"/>
        <w:rPr>
          <w:color w:val="000000"/>
        </w:rPr>
      </w:pPr>
      <w:r>
        <w:rPr>
          <w:color w:val="000000"/>
        </w:rPr>
        <w:t>Ответственность специалистов закрепляется в их должностных инструкциях.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824E1" w:rsidRDefault="002824E1" w:rsidP="002824E1">
      <w:pPr>
        <w:ind w:firstLine="709"/>
        <w:jc w:val="both"/>
        <w:rPr>
          <w:color w:val="000000"/>
        </w:rPr>
      </w:pPr>
    </w:p>
    <w:p w:rsidR="002824E1" w:rsidRPr="00DF531E" w:rsidRDefault="00DF531E" w:rsidP="00DF531E">
      <w:pPr>
        <w:autoSpaceDE w:val="0"/>
        <w:autoSpaceDN w:val="0"/>
        <w:adjustRightInd w:val="0"/>
        <w:ind w:firstLine="709"/>
        <w:jc w:val="center"/>
        <w:outlineLvl w:val="1"/>
        <w:rPr>
          <w:b/>
        </w:rPr>
      </w:pPr>
      <w:r w:rsidRPr="00DF531E">
        <w:rPr>
          <w:b/>
        </w:rPr>
        <w:t>5. Порядок д</w:t>
      </w:r>
      <w:r w:rsidR="002824E1" w:rsidRPr="00DF531E">
        <w:rPr>
          <w:b/>
        </w:rPr>
        <w:t>осудебн</w:t>
      </w:r>
      <w:r w:rsidRPr="00DF531E">
        <w:rPr>
          <w:b/>
        </w:rPr>
        <w:t>ого</w:t>
      </w:r>
      <w:r w:rsidR="002824E1" w:rsidRPr="00DF531E">
        <w:rPr>
          <w:b/>
        </w:rPr>
        <w:t xml:space="preserve"> (внесудебн</w:t>
      </w:r>
      <w:r w:rsidRPr="00DF531E">
        <w:rPr>
          <w:b/>
        </w:rPr>
        <w:t>ого</w:t>
      </w:r>
      <w:r w:rsidR="002824E1" w:rsidRPr="00DF531E">
        <w:rPr>
          <w:b/>
        </w:rPr>
        <w:t>) обжалования решений и действий (бездействия) органа, предоставляющего муниципальную услугу, а также должностных лиц, муниципальных служащих</w:t>
      </w:r>
    </w:p>
    <w:p w:rsidR="002824E1" w:rsidRDefault="002824E1" w:rsidP="00BB6203">
      <w:pPr>
        <w:autoSpaceDE w:val="0"/>
        <w:autoSpaceDN w:val="0"/>
        <w:adjustRightInd w:val="0"/>
        <w:ind w:firstLine="709"/>
        <w:jc w:val="both"/>
        <w:outlineLvl w:val="1"/>
      </w:pPr>
    </w:p>
    <w:p w:rsidR="002824E1" w:rsidRPr="00DF531E" w:rsidRDefault="00DF531E" w:rsidP="00BB6203">
      <w:pPr>
        <w:autoSpaceDE w:val="0"/>
        <w:autoSpaceDN w:val="0"/>
        <w:adjustRightInd w:val="0"/>
        <w:ind w:firstLine="709"/>
        <w:jc w:val="both"/>
        <w:outlineLvl w:val="1"/>
        <w:rPr>
          <w:b/>
          <w:i/>
          <w:color w:val="000000"/>
        </w:rPr>
      </w:pPr>
      <w:r w:rsidRPr="00DF531E">
        <w:rPr>
          <w:b/>
          <w:i/>
        </w:rPr>
        <w:t xml:space="preserve">5.1. </w:t>
      </w:r>
      <w:r w:rsidR="002824E1" w:rsidRPr="00DF531E">
        <w:rPr>
          <w:b/>
          <w:i/>
        </w:rPr>
        <w:t xml:space="preserve">Информация для заявителей об их праве на досудебное (внесудебное) </w:t>
      </w:r>
      <w:r w:rsidRPr="00DF531E">
        <w:rPr>
          <w:b/>
          <w:i/>
        </w:rPr>
        <w:t xml:space="preserve">обжалование решений и действий (бездействия) обжалования решений и действий (бездействия), </w:t>
      </w:r>
      <w:r w:rsidRPr="00DF531E">
        <w:rPr>
          <w:b/>
          <w:i/>
          <w:color w:val="000000"/>
        </w:rPr>
        <w:t>принимаемых и осуществляемых в ходе предоставления муниципальной услуги:</w:t>
      </w:r>
    </w:p>
    <w:p w:rsidR="00DF531E" w:rsidRDefault="00DF531E" w:rsidP="00DF531E">
      <w:pPr>
        <w:ind w:firstLine="709"/>
        <w:jc w:val="both"/>
        <w:rPr>
          <w:color w:val="000000"/>
        </w:rPr>
      </w:pPr>
      <w:r>
        <w:rPr>
          <w:color w:val="000000"/>
        </w:rPr>
        <w:t>В случае нарушения прав заявителей они вправе обжаловать действия (бездействие) должностных лиц, а также принимаемые ими решения при предоставлении муниципальной услуги во внесудебном порядке.</w:t>
      </w:r>
    </w:p>
    <w:p w:rsidR="00DF531E" w:rsidRDefault="00DF531E" w:rsidP="00DF531E">
      <w:pPr>
        <w:ind w:firstLine="709"/>
        <w:jc w:val="both"/>
        <w:rPr>
          <w:color w:val="000000"/>
        </w:rPr>
      </w:pPr>
    </w:p>
    <w:p w:rsidR="00DF531E" w:rsidRPr="00DF531E" w:rsidRDefault="00DF531E" w:rsidP="00DF531E">
      <w:pPr>
        <w:ind w:firstLine="709"/>
        <w:jc w:val="both"/>
        <w:rPr>
          <w:b/>
          <w:i/>
          <w:color w:val="000000"/>
        </w:rPr>
      </w:pPr>
      <w:r w:rsidRPr="00DF531E">
        <w:rPr>
          <w:b/>
          <w:i/>
          <w:color w:val="000000"/>
        </w:rPr>
        <w:t>5.2. Предмет досудебного (внесудебного) обжалования:</w:t>
      </w:r>
    </w:p>
    <w:p w:rsidR="00DF531E" w:rsidRDefault="00DF531E" w:rsidP="00DF531E">
      <w:pPr>
        <w:ind w:firstLine="709"/>
        <w:jc w:val="both"/>
        <w:rPr>
          <w:color w:val="000000"/>
        </w:rPr>
      </w:pPr>
      <w:r>
        <w:rPr>
          <w:color w:val="000000"/>
        </w:rPr>
        <w:t>Предметом досудебного (внесудебного) обжалования является обжалование действий (бездействия) должностных лиц, а также принимаемые ими решения при предоставлении муниципальной услуги.</w:t>
      </w:r>
    </w:p>
    <w:p w:rsidR="00DF531E" w:rsidRDefault="00DF531E" w:rsidP="00DF531E">
      <w:pPr>
        <w:ind w:firstLine="709"/>
        <w:jc w:val="both"/>
        <w:rPr>
          <w:color w:val="000000"/>
        </w:rPr>
      </w:pPr>
    </w:p>
    <w:p w:rsidR="00DF531E" w:rsidRDefault="00DF531E" w:rsidP="00DF531E">
      <w:pPr>
        <w:ind w:firstLine="709"/>
        <w:jc w:val="both"/>
        <w:rPr>
          <w:b/>
          <w:i/>
          <w:color w:val="000000"/>
        </w:rPr>
      </w:pPr>
      <w:r w:rsidRPr="00DF531E">
        <w:rPr>
          <w:b/>
          <w:i/>
          <w:color w:val="000000"/>
        </w:rPr>
        <w:t>5.3. Перечень оснований для отказа в рассмотрении жалобы либо приостановлени</w:t>
      </w:r>
      <w:r>
        <w:rPr>
          <w:b/>
          <w:i/>
          <w:color w:val="000000"/>
        </w:rPr>
        <w:t>и</w:t>
      </w:r>
      <w:r w:rsidRPr="00DF531E">
        <w:rPr>
          <w:b/>
          <w:i/>
          <w:color w:val="000000"/>
        </w:rPr>
        <w:t xml:space="preserve"> муниципальной услуги:</w:t>
      </w:r>
    </w:p>
    <w:p w:rsidR="00DF531E" w:rsidRDefault="00DF531E" w:rsidP="00DF531E">
      <w:pPr>
        <w:ind w:firstLine="709"/>
        <w:jc w:val="both"/>
        <w:rPr>
          <w:b/>
          <w:i/>
          <w:color w:val="000000"/>
        </w:rPr>
      </w:pPr>
      <w:r w:rsidRPr="00DF531E">
        <w:rPr>
          <w:color w:val="000000"/>
        </w:rPr>
        <w:t>- в случае</w:t>
      </w:r>
      <w:proofErr w:type="gramStart"/>
      <w:r w:rsidRPr="00DF531E">
        <w:rPr>
          <w:color w:val="000000"/>
        </w:rPr>
        <w:t>,</w:t>
      </w:r>
      <w:proofErr w:type="gramEnd"/>
      <w:r w:rsidRPr="00DF531E">
        <w:rPr>
          <w:color w:val="000000"/>
        </w:rPr>
        <w:t xml:space="preserve"> если в жалобе не указаны фамилия заявителя, направившего жалобу, и почтовый адрес, по которому должен быть направлен ответ, ответ на жалобу не дается.</w:t>
      </w:r>
      <w:r>
        <w:rPr>
          <w:color w:val="000000"/>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компетентный орган;</w:t>
      </w:r>
    </w:p>
    <w:p w:rsidR="00DF531E" w:rsidRDefault="00DF531E" w:rsidP="00DF531E">
      <w:pPr>
        <w:ind w:firstLine="709"/>
        <w:jc w:val="both"/>
        <w:rPr>
          <w:color w:val="000000"/>
        </w:rPr>
      </w:pPr>
      <w:r w:rsidRPr="00DF531E">
        <w:rPr>
          <w:color w:val="000000"/>
        </w:rPr>
        <w:t>- ж</w:t>
      </w:r>
      <w:r w:rsidRPr="005F6E97">
        <w:rPr>
          <w:color w:val="000000"/>
        </w:rPr>
        <w:t>алобу, в которой содержатся нецензурные либо оскорбительные выражения, угрозы жизни, здоровью и имуществу должностного лица, а также членов его семьи, Глава города оставляет без ответа по существу поставленных в ней вопросов и сообщает заявителю, направившему жалобу, о недопустимости злоупотребления правом</w:t>
      </w:r>
      <w:r>
        <w:rPr>
          <w:color w:val="000000"/>
        </w:rPr>
        <w:t>;</w:t>
      </w:r>
    </w:p>
    <w:p w:rsidR="00DF531E" w:rsidRDefault="00DF531E" w:rsidP="00DF531E">
      <w:pPr>
        <w:ind w:firstLine="709"/>
        <w:jc w:val="both"/>
        <w:rPr>
          <w:color w:val="000000"/>
        </w:rPr>
      </w:pPr>
      <w:r>
        <w:rPr>
          <w:color w:val="000000"/>
        </w:rPr>
        <w:lastRenderedPageBreak/>
        <w:t xml:space="preserve">- </w:t>
      </w:r>
      <w:r w:rsidRPr="005F6E97">
        <w:rPr>
          <w:color w:val="000000"/>
        </w:rPr>
        <w:t>если текст жалобы не поддается прочтению, ответ на жалобу не дается, о чем сообщается заявителю, ее направившему, если его фамилия и почтовый адрес поддаются прочтению;</w:t>
      </w:r>
      <w:r>
        <w:rPr>
          <w:b/>
          <w:i/>
          <w:color w:val="000000"/>
        </w:rPr>
        <w:t xml:space="preserve"> </w:t>
      </w:r>
    </w:p>
    <w:p w:rsidR="00DF531E" w:rsidRDefault="00DF531E" w:rsidP="00DF531E">
      <w:pPr>
        <w:ind w:firstLine="709"/>
        <w:jc w:val="both"/>
        <w:rPr>
          <w:b/>
          <w:i/>
          <w:color w:val="000000"/>
        </w:rPr>
      </w:pPr>
      <w:proofErr w:type="gramStart"/>
      <w:r>
        <w:rPr>
          <w:color w:val="000000"/>
        </w:rPr>
        <w:t xml:space="preserve">- </w:t>
      </w:r>
      <w:r w:rsidRPr="005F6E97">
        <w:rPr>
          <w:color w:val="000000"/>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города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5F6E97">
        <w:rPr>
          <w:color w:val="000000"/>
        </w:rPr>
        <w:t xml:space="preserve"> и тот же орган или одному и тому же должностному лицу. </w:t>
      </w:r>
      <w:proofErr w:type="gramStart"/>
      <w:r w:rsidRPr="005F6E97">
        <w:rPr>
          <w:color w:val="000000"/>
        </w:rPr>
        <w:t>О данном решении уведомляется заявитель, направивший жалобу;</w:t>
      </w:r>
      <w:proofErr w:type="gramEnd"/>
    </w:p>
    <w:p w:rsidR="00DF531E" w:rsidRDefault="00DF531E" w:rsidP="00DF531E">
      <w:pPr>
        <w:ind w:firstLine="709"/>
        <w:jc w:val="both"/>
        <w:rPr>
          <w:b/>
          <w:i/>
          <w:color w:val="000000"/>
        </w:rPr>
      </w:pPr>
      <w:r w:rsidRPr="00DF531E">
        <w:rPr>
          <w:color w:val="000000"/>
        </w:rPr>
        <w:t>- в случае</w:t>
      </w:r>
      <w:proofErr w:type="gramStart"/>
      <w:r w:rsidRPr="00DF531E">
        <w:rPr>
          <w:color w:val="000000"/>
        </w:rPr>
        <w:t>,</w:t>
      </w:r>
      <w:proofErr w:type="gramEnd"/>
      <w:r w:rsidRPr="00DF531E">
        <w:rPr>
          <w:color w:val="000000"/>
        </w:rPr>
        <w:t xml:space="preserve"> если ответ по существу поставленного в жалобе вопроса невозможно дать без разглашения сведений, составляющих государственную или иную охраняемую</w:t>
      </w:r>
      <w:r w:rsidRPr="005F6E97">
        <w:rPr>
          <w:color w:val="000000"/>
        </w:rPr>
        <w:t xml:space="preserve">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F531E" w:rsidRPr="00DF531E" w:rsidRDefault="00DF531E" w:rsidP="00DF531E">
      <w:pPr>
        <w:ind w:firstLine="709"/>
        <w:jc w:val="both"/>
        <w:rPr>
          <w:b/>
          <w:i/>
          <w:color w:val="000000"/>
        </w:rPr>
      </w:pPr>
      <w:r w:rsidRPr="00DF531E">
        <w:rPr>
          <w:color w:val="000000"/>
        </w:rPr>
        <w:t>- в случае</w:t>
      </w:r>
      <w:proofErr w:type="gramStart"/>
      <w:r w:rsidRPr="00DF531E">
        <w:rPr>
          <w:color w:val="000000"/>
        </w:rPr>
        <w:t>,</w:t>
      </w:r>
      <w:proofErr w:type="gramEnd"/>
      <w:r w:rsidRPr="00DF531E">
        <w:rPr>
          <w:color w:val="000000"/>
        </w:rPr>
        <w:t xml:space="preserve"> если причины, по которым </w:t>
      </w:r>
      <w:r>
        <w:rPr>
          <w:color w:val="000000"/>
        </w:rPr>
        <w:t xml:space="preserve">дать </w:t>
      </w:r>
      <w:r w:rsidRPr="00DF531E">
        <w:rPr>
          <w:color w:val="000000"/>
        </w:rPr>
        <w:t>ответ по существу поставленных в жалобе</w:t>
      </w:r>
      <w:r w:rsidRPr="005F6E97">
        <w:rPr>
          <w:color w:val="000000"/>
        </w:rPr>
        <w:t xml:space="preserve"> вопросов не представляется</w:t>
      </w:r>
      <w:r>
        <w:rPr>
          <w:color w:val="000000"/>
        </w:rPr>
        <w:t xml:space="preserve"> возможным</w:t>
      </w:r>
      <w:r w:rsidRPr="005F6E97">
        <w:rPr>
          <w:color w:val="000000"/>
        </w:rPr>
        <w:t>, в последующем были устранены, заявитель вправе вновь обратиться с жалобой.</w:t>
      </w:r>
    </w:p>
    <w:p w:rsidR="00DF531E" w:rsidRDefault="00DF531E" w:rsidP="00DF531E">
      <w:pPr>
        <w:ind w:firstLine="709"/>
        <w:jc w:val="both"/>
        <w:rPr>
          <w:color w:val="000000"/>
        </w:rPr>
      </w:pPr>
    </w:p>
    <w:p w:rsidR="00DF531E" w:rsidRPr="00EA79A5" w:rsidRDefault="00EA79A5" w:rsidP="00BB6203">
      <w:pPr>
        <w:autoSpaceDE w:val="0"/>
        <w:autoSpaceDN w:val="0"/>
        <w:adjustRightInd w:val="0"/>
        <w:ind w:firstLine="709"/>
        <w:jc w:val="both"/>
        <w:outlineLvl w:val="1"/>
        <w:rPr>
          <w:b/>
          <w:i/>
        </w:rPr>
      </w:pPr>
      <w:r w:rsidRPr="00EA79A5">
        <w:rPr>
          <w:b/>
          <w:i/>
        </w:rPr>
        <w:t xml:space="preserve">5.4. </w:t>
      </w:r>
      <w:r w:rsidR="00DF531E" w:rsidRPr="00EA79A5">
        <w:rPr>
          <w:b/>
          <w:i/>
        </w:rPr>
        <w:t xml:space="preserve">Основания для начала процедуры досудебного (внесудебного) </w:t>
      </w:r>
      <w:r w:rsidRPr="00EA79A5">
        <w:rPr>
          <w:b/>
          <w:i/>
        </w:rPr>
        <w:t>обжалования:</w:t>
      </w:r>
    </w:p>
    <w:p w:rsidR="00EA79A5" w:rsidRDefault="00EA79A5" w:rsidP="00EA79A5">
      <w:pPr>
        <w:ind w:firstLine="709"/>
        <w:jc w:val="both"/>
        <w:rPr>
          <w:color w:val="000000"/>
        </w:rPr>
      </w:pPr>
      <w:r>
        <w:rPr>
          <w:color w:val="000000"/>
        </w:rPr>
        <w:t>Основанием для начала процедуры служит жалоба заявителя, составленная в письменной форме, которая  должна содержать следующую информацию:</w:t>
      </w:r>
    </w:p>
    <w:p w:rsidR="00EA79A5" w:rsidRDefault="00EA79A5" w:rsidP="00EA79A5">
      <w:pPr>
        <w:ind w:firstLine="709"/>
        <w:jc w:val="both"/>
        <w:rPr>
          <w:color w:val="000000"/>
        </w:rPr>
      </w:pPr>
      <w:r>
        <w:rPr>
          <w:color w:val="000000"/>
        </w:rPr>
        <w:t>- фамилию, имя, отчество заявителя, которым подается жалоба, почтовый адрес, по которому должен быть направлен ответ, уведомление о переадресации жалобы;</w:t>
      </w:r>
    </w:p>
    <w:p w:rsidR="00EA79A5" w:rsidRDefault="00EA79A5" w:rsidP="00EA79A5">
      <w:pPr>
        <w:ind w:firstLine="709"/>
        <w:jc w:val="both"/>
        <w:rPr>
          <w:color w:val="000000"/>
        </w:rPr>
      </w:pPr>
      <w:r>
        <w:rPr>
          <w:color w:val="000000"/>
        </w:rPr>
        <w:t>- наименование органа, в который направляется жалоба, либо фамилию, имя и отчество должностного лица, либо должность соответствующего лица;</w:t>
      </w:r>
    </w:p>
    <w:p w:rsidR="00EA79A5" w:rsidRDefault="00EA79A5" w:rsidP="00EA79A5">
      <w:pPr>
        <w:ind w:firstLine="709"/>
        <w:jc w:val="both"/>
        <w:rPr>
          <w:color w:val="000000"/>
        </w:rPr>
      </w:pPr>
      <w:r>
        <w:rPr>
          <w:color w:val="000000"/>
        </w:rPr>
        <w:t>- суть жалобы;</w:t>
      </w:r>
    </w:p>
    <w:p w:rsidR="00EA79A5" w:rsidRDefault="00EA79A5" w:rsidP="00EA79A5">
      <w:pPr>
        <w:ind w:firstLine="709"/>
        <w:jc w:val="both"/>
        <w:rPr>
          <w:color w:val="000000"/>
        </w:rPr>
      </w:pPr>
      <w:r>
        <w:rPr>
          <w:color w:val="000000"/>
        </w:rPr>
        <w:t>- личную подпись и дату.</w:t>
      </w:r>
    </w:p>
    <w:p w:rsidR="00EA79A5" w:rsidRDefault="00EA79A5" w:rsidP="00EA79A5">
      <w:pPr>
        <w:ind w:firstLine="709"/>
        <w:jc w:val="both"/>
        <w:rPr>
          <w:color w:val="000000"/>
        </w:rPr>
      </w:pPr>
      <w:r>
        <w:rPr>
          <w:color w:val="000000"/>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EA79A5" w:rsidRPr="00DF531E" w:rsidRDefault="00EA79A5" w:rsidP="00BB6203">
      <w:pPr>
        <w:autoSpaceDE w:val="0"/>
        <w:autoSpaceDN w:val="0"/>
        <w:adjustRightInd w:val="0"/>
        <w:ind w:firstLine="709"/>
        <w:jc w:val="both"/>
        <w:outlineLvl w:val="1"/>
      </w:pPr>
    </w:p>
    <w:p w:rsidR="00BB6203" w:rsidRPr="00EA79A5" w:rsidRDefault="00EA79A5" w:rsidP="003D0CE6">
      <w:pPr>
        <w:pStyle w:val="a3"/>
        <w:ind w:firstLine="709"/>
        <w:jc w:val="both"/>
        <w:rPr>
          <w:rStyle w:val="a5"/>
          <w:rFonts w:ascii="Times New Roman" w:hAnsi="Times New Roman" w:cs="Times New Roman"/>
          <w:b/>
          <w:color w:val="auto"/>
          <w:sz w:val="24"/>
          <w:szCs w:val="24"/>
        </w:rPr>
      </w:pPr>
      <w:r w:rsidRPr="00EA79A5">
        <w:rPr>
          <w:rStyle w:val="a5"/>
          <w:rFonts w:ascii="Times New Roman" w:hAnsi="Times New Roman" w:cs="Times New Roman"/>
          <w:b/>
          <w:color w:val="auto"/>
          <w:sz w:val="24"/>
          <w:szCs w:val="24"/>
        </w:rPr>
        <w:t>5.5. Права заявителя на получение информации и документов, необходимых для обоснования и рассмотрения жалобы:</w:t>
      </w:r>
    </w:p>
    <w:p w:rsidR="00EA79A5" w:rsidRDefault="00EA79A5" w:rsidP="00EA79A5">
      <w:pPr>
        <w:ind w:firstLine="709"/>
        <w:jc w:val="both"/>
        <w:rPr>
          <w:color w:val="000000"/>
        </w:rPr>
      </w:pPr>
      <w:r>
        <w:rPr>
          <w:color w:val="000000"/>
        </w:rPr>
        <w:t>Для получения информации и документов, необходимых для обоснования и рассмотрения жалобы, заявитель обращается в городскую Администрацию с письменным заявлением в произвольной форме с указанием перечня документов.</w:t>
      </w:r>
    </w:p>
    <w:p w:rsidR="00EA79A5" w:rsidRDefault="00EA79A5" w:rsidP="003D0CE6">
      <w:pPr>
        <w:pStyle w:val="a3"/>
        <w:ind w:firstLine="709"/>
        <w:jc w:val="both"/>
        <w:rPr>
          <w:rStyle w:val="a5"/>
          <w:rFonts w:ascii="Times New Roman" w:hAnsi="Times New Roman" w:cs="Times New Roman"/>
          <w:i w:val="0"/>
          <w:color w:val="auto"/>
          <w:sz w:val="24"/>
          <w:szCs w:val="24"/>
        </w:rPr>
      </w:pPr>
    </w:p>
    <w:p w:rsidR="00EA79A5" w:rsidRPr="00EA79A5" w:rsidRDefault="00EA79A5" w:rsidP="003D0CE6">
      <w:pPr>
        <w:pStyle w:val="a3"/>
        <w:ind w:firstLine="709"/>
        <w:jc w:val="both"/>
        <w:rPr>
          <w:rStyle w:val="a5"/>
          <w:rFonts w:ascii="Times New Roman" w:hAnsi="Times New Roman" w:cs="Times New Roman"/>
          <w:b/>
          <w:color w:val="auto"/>
          <w:sz w:val="24"/>
          <w:szCs w:val="24"/>
        </w:rPr>
      </w:pPr>
      <w:r w:rsidRPr="00EA79A5">
        <w:rPr>
          <w:rStyle w:val="a5"/>
          <w:rFonts w:ascii="Times New Roman" w:hAnsi="Times New Roman" w:cs="Times New Roman"/>
          <w:b/>
          <w:color w:val="auto"/>
          <w:sz w:val="24"/>
          <w:szCs w:val="24"/>
        </w:rPr>
        <w:t>5.6. Органы власти и должностные лица, которым может быть адресована жалоба заявителя в досудебном (внесудебном) порядке:</w:t>
      </w:r>
    </w:p>
    <w:p w:rsidR="00EA79A5" w:rsidRDefault="00EA79A5" w:rsidP="003D0CE6">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Городская Администрация.</w:t>
      </w:r>
    </w:p>
    <w:p w:rsidR="00EA79A5" w:rsidRDefault="00EA79A5" w:rsidP="003D0CE6">
      <w:pPr>
        <w:pStyle w:val="a3"/>
        <w:ind w:firstLine="709"/>
        <w:jc w:val="both"/>
        <w:rPr>
          <w:rStyle w:val="a5"/>
          <w:rFonts w:ascii="Times New Roman" w:hAnsi="Times New Roman" w:cs="Times New Roman"/>
          <w:i w:val="0"/>
          <w:color w:val="auto"/>
          <w:sz w:val="24"/>
          <w:szCs w:val="24"/>
        </w:rPr>
      </w:pPr>
    </w:p>
    <w:p w:rsidR="00EA79A5" w:rsidRPr="00EA79A5" w:rsidRDefault="00EA79A5" w:rsidP="003D0CE6">
      <w:pPr>
        <w:pStyle w:val="a3"/>
        <w:ind w:firstLine="709"/>
        <w:jc w:val="both"/>
        <w:rPr>
          <w:rStyle w:val="a5"/>
          <w:rFonts w:ascii="Times New Roman" w:hAnsi="Times New Roman" w:cs="Times New Roman"/>
          <w:b/>
          <w:color w:val="auto"/>
          <w:sz w:val="24"/>
          <w:szCs w:val="24"/>
        </w:rPr>
      </w:pPr>
      <w:r w:rsidRPr="00EA79A5">
        <w:rPr>
          <w:rStyle w:val="a5"/>
          <w:rFonts w:ascii="Times New Roman" w:hAnsi="Times New Roman" w:cs="Times New Roman"/>
          <w:b/>
          <w:color w:val="auto"/>
          <w:sz w:val="24"/>
          <w:szCs w:val="24"/>
        </w:rPr>
        <w:t>5.7. Сроки рассмотрения жалобы:</w:t>
      </w:r>
    </w:p>
    <w:p w:rsidR="00EA79A5" w:rsidRDefault="00EA79A5" w:rsidP="00EA79A5">
      <w:pPr>
        <w:ind w:firstLine="709"/>
        <w:jc w:val="both"/>
        <w:rPr>
          <w:color w:val="000000"/>
        </w:rPr>
      </w:pPr>
      <w:r>
        <w:rPr>
          <w:color w:val="000000"/>
        </w:rPr>
        <w:t xml:space="preserve">При обращении заявителя с жалобой в письменной форме срок рассмотрения жалобы заявителя не должен превышать 15 рабочих дней с момента регистрации жалобы в городской Администрации. </w:t>
      </w:r>
    </w:p>
    <w:p w:rsidR="00EA79A5" w:rsidRDefault="00EA79A5" w:rsidP="00EA79A5">
      <w:pPr>
        <w:ind w:firstLine="709"/>
        <w:jc w:val="both"/>
        <w:rPr>
          <w:i/>
          <w:color w:val="000000"/>
        </w:rPr>
      </w:pPr>
      <w:r>
        <w:rPr>
          <w:color w:val="000000"/>
        </w:rPr>
        <w:t>В случае обжалования отказа городской Администрацией в приеме документов у заявителя либо в исправлении допущенных опечаток</w:t>
      </w:r>
      <w:r w:rsidRPr="00C16A15">
        <w:rPr>
          <w:color w:val="000000"/>
        </w:rPr>
        <w:t xml:space="preserve"> </w:t>
      </w:r>
      <w:r>
        <w:rPr>
          <w:color w:val="000000"/>
        </w:rPr>
        <w:t>и ошибок или в случае обжалования нарушения установленного срока таких исправлений срок рассмотрения не превышает 5 рабочих дней.</w:t>
      </w:r>
      <w:r>
        <w:rPr>
          <w:i/>
          <w:color w:val="000000"/>
        </w:rPr>
        <w:t xml:space="preserve">        </w:t>
      </w:r>
    </w:p>
    <w:p w:rsidR="00EA79A5" w:rsidRDefault="00EA79A5" w:rsidP="003D0CE6">
      <w:pPr>
        <w:pStyle w:val="a3"/>
        <w:ind w:firstLine="709"/>
        <w:jc w:val="both"/>
        <w:rPr>
          <w:rStyle w:val="a5"/>
          <w:rFonts w:ascii="Times New Roman" w:hAnsi="Times New Roman" w:cs="Times New Roman"/>
          <w:i w:val="0"/>
          <w:color w:val="auto"/>
          <w:sz w:val="24"/>
          <w:szCs w:val="24"/>
        </w:rPr>
      </w:pPr>
    </w:p>
    <w:p w:rsidR="00EA79A5" w:rsidRPr="00EA79A5" w:rsidRDefault="00EA79A5" w:rsidP="003D0CE6">
      <w:pPr>
        <w:pStyle w:val="a3"/>
        <w:ind w:firstLine="709"/>
        <w:jc w:val="both"/>
        <w:rPr>
          <w:rStyle w:val="a5"/>
          <w:rFonts w:ascii="Times New Roman" w:hAnsi="Times New Roman" w:cs="Times New Roman"/>
          <w:b/>
          <w:color w:val="auto"/>
          <w:sz w:val="24"/>
          <w:szCs w:val="24"/>
        </w:rPr>
      </w:pPr>
      <w:r w:rsidRPr="00EA79A5">
        <w:rPr>
          <w:rStyle w:val="a5"/>
          <w:rFonts w:ascii="Times New Roman" w:hAnsi="Times New Roman" w:cs="Times New Roman"/>
          <w:b/>
          <w:color w:val="auto"/>
          <w:sz w:val="24"/>
          <w:szCs w:val="24"/>
        </w:rPr>
        <w:lastRenderedPageBreak/>
        <w:t>5.8. Результат досудебного (внесудебного) обжалования применительно к каждой процедуре либо инстанции обжалования:</w:t>
      </w:r>
    </w:p>
    <w:p w:rsidR="00EA79A5" w:rsidRDefault="00EA79A5" w:rsidP="00EA79A5">
      <w:pPr>
        <w:ind w:firstLine="709"/>
        <w:jc w:val="both"/>
        <w:rPr>
          <w:color w:val="000000"/>
        </w:rPr>
      </w:pPr>
      <w:r>
        <w:rPr>
          <w:color w:val="000000"/>
        </w:rPr>
        <w:t>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EA79A5" w:rsidRDefault="00EA79A5" w:rsidP="003D0CE6">
      <w:pPr>
        <w:pStyle w:val="a3"/>
        <w:ind w:firstLine="709"/>
        <w:jc w:val="both"/>
        <w:rPr>
          <w:rStyle w:val="a5"/>
          <w:rFonts w:ascii="Times New Roman" w:hAnsi="Times New Roman" w:cs="Times New Roman"/>
          <w:i w:val="0"/>
          <w:color w:val="auto"/>
          <w:sz w:val="24"/>
          <w:szCs w:val="24"/>
        </w:rPr>
      </w:pPr>
    </w:p>
    <w:p w:rsidR="00EA79A5" w:rsidRDefault="00EA79A5" w:rsidP="003D0CE6">
      <w:pPr>
        <w:pStyle w:val="a3"/>
        <w:ind w:firstLine="709"/>
        <w:jc w:val="both"/>
        <w:rPr>
          <w:rStyle w:val="a5"/>
          <w:rFonts w:ascii="Times New Roman" w:hAnsi="Times New Roman" w:cs="Times New Roman"/>
          <w:i w:val="0"/>
          <w:color w:val="auto"/>
          <w:sz w:val="24"/>
          <w:szCs w:val="24"/>
        </w:rPr>
      </w:pPr>
    </w:p>
    <w:p w:rsidR="00EA79A5" w:rsidRDefault="00EA79A5" w:rsidP="003D0CE6">
      <w:pPr>
        <w:pStyle w:val="a3"/>
        <w:ind w:firstLine="709"/>
        <w:jc w:val="both"/>
        <w:rPr>
          <w:rStyle w:val="a5"/>
          <w:rFonts w:ascii="Times New Roman" w:hAnsi="Times New Roman" w:cs="Times New Roman"/>
          <w:i w:val="0"/>
          <w:color w:val="auto"/>
          <w:sz w:val="24"/>
          <w:szCs w:val="24"/>
        </w:rPr>
      </w:pPr>
    </w:p>
    <w:p w:rsidR="00EA79A5" w:rsidRDefault="00EA79A5">
      <w:pPr>
        <w:spacing w:after="200" w:line="276" w:lineRule="auto"/>
        <w:rPr>
          <w:rStyle w:val="a5"/>
          <w:rFonts w:eastAsiaTheme="minorHAnsi"/>
          <w:i w:val="0"/>
          <w:color w:val="auto"/>
          <w:lang w:eastAsia="en-US"/>
        </w:rPr>
      </w:pPr>
      <w:r>
        <w:rPr>
          <w:rStyle w:val="a5"/>
          <w:i w:val="0"/>
          <w:color w:val="auto"/>
        </w:rPr>
        <w:br w:type="page"/>
      </w:r>
    </w:p>
    <w:p w:rsidR="00EA79A5" w:rsidRPr="00237896" w:rsidRDefault="00EA79A5" w:rsidP="00EA79A5">
      <w:pPr>
        <w:jc w:val="right"/>
        <w:outlineLvl w:val="1"/>
      </w:pPr>
      <w:r>
        <w:lastRenderedPageBreak/>
        <w:t>Приложение 1</w:t>
      </w:r>
    </w:p>
    <w:p w:rsidR="00EA79A5" w:rsidRDefault="00EA79A5" w:rsidP="00EA79A5">
      <w:pPr>
        <w:ind w:firstLine="567"/>
        <w:jc w:val="right"/>
      </w:pPr>
      <w:r>
        <w:t>к а</w:t>
      </w:r>
      <w:r w:rsidRPr="00237896">
        <w:t>дминистративному регламенту</w:t>
      </w:r>
    </w:p>
    <w:p w:rsidR="00EA79A5" w:rsidRPr="00107F71" w:rsidRDefault="00EA79A5" w:rsidP="00EA79A5">
      <w:pPr>
        <w:ind w:firstLine="567"/>
        <w:jc w:val="right"/>
      </w:pPr>
    </w:p>
    <w:p w:rsidR="00EA79A5" w:rsidRPr="00107F71" w:rsidRDefault="00EA79A5" w:rsidP="00EA79A5">
      <w:pPr>
        <w:ind w:firstLine="567"/>
        <w:jc w:val="center"/>
        <w:rPr>
          <w:b/>
        </w:rPr>
      </w:pPr>
      <w:r w:rsidRPr="00107F71">
        <w:rPr>
          <w:b/>
        </w:rPr>
        <w:t>Блок-схема</w:t>
      </w:r>
    </w:p>
    <w:p w:rsidR="00EA79A5" w:rsidRDefault="00EA79A5" w:rsidP="00EA79A5">
      <w:pPr>
        <w:jc w:val="center"/>
      </w:pPr>
      <w:r w:rsidRPr="00107F71">
        <w:t>последовательности административных процедур при предоставлении муниципальной услуги «</w:t>
      </w:r>
      <w:r w:rsidR="00684624" w:rsidRPr="00E83951">
        <w:rPr>
          <w:bCs/>
        </w:rPr>
        <w:t>Предоставление адресной материальной помощи отдельным категориям граждан на проезд в городском пассажирском транспорте (кроме такси) в границе города Мирного за счет средств местного бюджета</w:t>
      </w:r>
      <w:r w:rsidRPr="00107F71">
        <w:t>»</w:t>
      </w:r>
    </w:p>
    <w:p w:rsidR="00EA79A5" w:rsidRPr="00EA79A5" w:rsidRDefault="00EA79A5" w:rsidP="00EA79A5">
      <w:pPr>
        <w:jc w:val="center"/>
      </w:pPr>
    </w:p>
    <w:tbl>
      <w:tblPr>
        <w:tblpPr w:leftFromText="180" w:rightFromText="180" w:vertAnchor="text" w:horzAnchor="page" w:tblpX="2630"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EA79A5" w:rsidTr="00616F33">
        <w:tc>
          <w:tcPr>
            <w:tcW w:w="7654" w:type="dxa"/>
            <w:vAlign w:val="center"/>
          </w:tcPr>
          <w:p w:rsidR="00EA79A5" w:rsidRDefault="00EA79A5" w:rsidP="00616F33">
            <w:pPr>
              <w:spacing w:before="120"/>
              <w:ind w:firstLine="567"/>
              <w:jc w:val="center"/>
              <w:rPr>
                <w:sz w:val="26"/>
                <w:szCs w:val="26"/>
              </w:rPr>
            </w:pPr>
            <w:r>
              <w:rPr>
                <w:sz w:val="26"/>
                <w:szCs w:val="26"/>
              </w:rPr>
              <w:t>Обращение заявителя в городскую Администрацию                      о предоставлении муниципальной услуги</w:t>
            </w:r>
          </w:p>
        </w:tc>
      </w:tr>
      <w:tr w:rsidR="00EA79A5" w:rsidTr="00616F33">
        <w:tc>
          <w:tcPr>
            <w:tcW w:w="7654" w:type="dxa"/>
            <w:tcBorders>
              <w:left w:val="nil"/>
              <w:right w:val="nil"/>
            </w:tcBorders>
            <w:vAlign w:val="center"/>
          </w:tcPr>
          <w:p w:rsidR="00EA79A5" w:rsidRDefault="00F93789" w:rsidP="00616F33">
            <w:pPr>
              <w:spacing w:before="120" w:after="120"/>
              <w:ind w:firstLine="567"/>
              <w:jc w:val="center"/>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2373630</wp:posOffset>
                      </wp:positionH>
                      <wp:positionV relativeFrom="paragraph">
                        <wp:posOffset>6985</wp:posOffset>
                      </wp:positionV>
                      <wp:extent cx="0" cy="352425"/>
                      <wp:effectExtent l="61595" t="10795" r="52705" b="177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86.9pt;margin-top:.55pt;width:0;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sjXMQIAAFwEAAAOAAAAZHJzL2Uyb0RvYy54bWysVE2P2yAQvVfqf0DcE8deJ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">
                      <v:stroke endarrow="block"/>
                    </v:shape>
                  </w:pict>
                </mc:Fallback>
              </mc:AlternateContent>
            </w:r>
          </w:p>
        </w:tc>
      </w:tr>
      <w:tr w:rsidR="00EA79A5" w:rsidTr="00616F33">
        <w:tc>
          <w:tcPr>
            <w:tcW w:w="7654" w:type="dxa"/>
            <w:vAlign w:val="center"/>
          </w:tcPr>
          <w:p w:rsidR="00EA79A5" w:rsidRDefault="00EA79A5" w:rsidP="00EA79A5">
            <w:pPr>
              <w:spacing w:before="120" w:after="120"/>
              <w:ind w:firstLine="567"/>
              <w:jc w:val="center"/>
              <w:rPr>
                <w:sz w:val="26"/>
                <w:szCs w:val="26"/>
              </w:rPr>
            </w:pPr>
            <w:r>
              <w:rPr>
                <w:sz w:val="26"/>
                <w:szCs w:val="26"/>
              </w:rPr>
              <w:t>Прием и регистрация заявления о предоставлении муниципальной услуги</w:t>
            </w:r>
          </w:p>
        </w:tc>
      </w:tr>
      <w:tr w:rsidR="00EA79A5" w:rsidTr="00616F33">
        <w:tc>
          <w:tcPr>
            <w:tcW w:w="7654" w:type="dxa"/>
            <w:tcBorders>
              <w:left w:val="nil"/>
              <w:right w:val="nil"/>
            </w:tcBorders>
            <w:vAlign w:val="center"/>
          </w:tcPr>
          <w:p w:rsidR="00EA79A5" w:rsidRDefault="00F93789" w:rsidP="00616F33">
            <w:pPr>
              <w:spacing w:before="120" w:after="120"/>
              <w:ind w:firstLine="567"/>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2373630</wp:posOffset>
                      </wp:positionH>
                      <wp:positionV relativeFrom="paragraph">
                        <wp:posOffset>0</wp:posOffset>
                      </wp:positionV>
                      <wp:extent cx="0" cy="352425"/>
                      <wp:effectExtent l="61595" t="5080" r="52705" b="234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6.9pt;margin-top:0;width:0;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XMMAIAAFw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">
                      <v:stroke endarrow="block"/>
                    </v:shape>
                  </w:pict>
                </mc:Fallback>
              </mc:AlternateContent>
            </w:r>
          </w:p>
        </w:tc>
      </w:tr>
      <w:tr w:rsidR="00EA79A5" w:rsidTr="00616F33">
        <w:tc>
          <w:tcPr>
            <w:tcW w:w="7654" w:type="dxa"/>
            <w:vAlign w:val="center"/>
          </w:tcPr>
          <w:p w:rsidR="00EA79A5" w:rsidRDefault="00EA79A5" w:rsidP="00EA79A5">
            <w:pPr>
              <w:spacing w:before="120" w:after="120"/>
              <w:ind w:firstLine="567"/>
              <w:jc w:val="center"/>
              <w:rPr>
                <w:sz w:val="26"/>
                <w:szCs w:val="26"/>
              </w:rPr>
            </w:pPr>
            <w:r>
              <w:rPr>
                <w:sz w:val="26"/>
                <w:szCs w:val="26"/>
              </w:rPr>
              <w:t xml:space="preserve">Направление на исполнение в отдел социальной политики заявления  с приложенными документами с резолюцией Главы города </w:t>
            </w:r>
          </w:p>
        </w:tc>
      </w:tr>
      <w:tr w:rsidR="00EA79A5" w:rsidTr="00616F33">
        <w:tc>
          <w:tcPr>
            <w:tcW w:w="7654" w:type="dxa"/>
            <w:tcBorders>
              <w:left w:val="nil"/>
              <w:right w:val="nil"/>
            </w:tcBorders>
            <w:vAlign w:val="center"/>
          </w:tcPr>
          <w:p w:rsidR="00EA79A5" w:rsidRDefault="00F93789" w:rsidP="00616F33">
            <w:pPr>
              <w:spacing w:before="120" w:after="120"/>
              <w:ind w:firstLine="567"/>
              <w:jc w:val="center"/>
              <w:rPr>
                <w:sz w:val="26"/>
                <w:szCs w:val="26"/>
              </w:rPr>
            </w:pPr>
            <w:r>
              <w:rPr>
                <w:noProof/>
              </w:rPr>
              <mc:AlternateContent>
                <mc:Choice Requires="wps">
                  <w:drawing>
                    <wp:anchor distT="0" distB="0" distL="114300" distR="114300" simplePos="0" relativeHeight="251662336" behindDoc="0" locked="0" layoutInCell="1" allowOverlap="1">
                      <wp:simplePos x="0" y="0"/>
                      <wp:positionH relativeFrom="column">
                        <wp:posOffset>2373630</wp:posOffset>
                      </wp:positionH>
                      <wp:positionV relativeFrom="paragraph">
                        <wp:posOffset>7620</wp:posOffset>
                      </wp:positionV>
                      <wp:extent cx="0" cy="361950"/>
                      <wp:effectExtent l="61595" t="13335" r="52705" b="1524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86.9pt;margin-top:.6pt;width:0;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uk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">
                      <v:stroke endarrow="block"/>
                    </v:shape>
                  </w:pict>
                </mc:Fallback>
              </mc:AlternateContent>
            </w:r>
          </w:p>
        </w:tc>
      </w:tr>
      <w:tr w:rsidR="00EA79A5" w:rsidTr="00616F33">
        <w:tc>
          <w:tcPr>
            <w:tcW w:w="7654" w:type="dxa"/>
            <w:vAlign w:val="center"/>
          </w:tcPr>
          <w:p w:rsidR="00EA79A5" w:rsidRDefault="00EA79A5" w:rsidP="00DC0116">
            <w:pPr>
              <w:spacing w:before="120" w:after="120"/>
              <w:ind w:firstLine="567"/>
              <w:jc w:val="center"/>
              <w:rPr>
                <w:sz w:val="26"/>
                <w:szCs w:val="26"/>
              </w:rPr>
            </w:pPr>
            <w:r>
              <w:rPr>
                <w:sz w:val="26"/>
                <w:szCs w:val="26"/>
              </w:rPr>
              <w:t xml:space="preserve">Рассмотрение </w:t>
            </w:r>
            <w:r w:rsidR="00DC0116">
              <w:rPr>
                <w:sz w:val="26"/>
                <w:szCs w:val="26"/>
              </w:rPr>
              <w:t xml:space="preserve">комиссией по оказанию материальной помощи </w:t>
            </w:r>
            <w:r>
              <w:rPr>
                <w:sz w:val="26"/>
                <w:szCs w:val="26"/>
              </w:rPr>
              <w:t xml:space="preserve">заявления </w:t>
            </w:r>
          </w:p>
        </w:tc>
      </w:tr>
      <w:tr w:rsidR="00EA79A5" w:rsidTr="00616F33">
        <w:tc>
          <w:tcPr>
            <w:tcW w:w="7654" w:type="dxa"/>
            <w:tcBorders>
              <w:left w:val="nil"/>
              <w:right w:val="nil"/>
            </w:tcBorders>
            <w:vAlign w:val="center"/>
          </w:tcPr>
          <w:p w:rsidR="00EA79A5" w:rsidRDefault="00F93789" w:rsidP="00616F33">
            <w:pPr>
              <w:spacing w:before="120" w:after="120"/>
              <w:ind w:firstLine="567"/>
              <w:jc w:val="center"/>
              <w:rPr>
                <w:sz w:val="26"/>
                <w:szCs w:val="26"/>
              </w:rPr>
            </w:pPr>
            <w:r>
              <w:rPr>
                <w:noProof/>
              </w:rPr>
              <mc:AlternateContent>
                <mc:Choice Requires="wps">
                  <w:drawing>
                    <wp:anchor distT="0" distB="0" distL="114300" distR="114300" simplePos="0" relativeHeight="251663360" behindDoc="0" locked="0" layoutInCell="1" allowOverlap="1">
                      <wp:simplePos x="0" y="0"/>
                      <wp:positionH relativeFrom="column">
                        <wp:posOffset>2373630</wp:posOffset>
                      </wp:positionH>
                      <wp:positionV relativeFrom="paragraph">
                        <wp:posOffset>5715</wp:posOffset>
                      </wp:positionV>
                      <wp:extent cx="0" cy="352425"/>
                      <wp:effectExtent l="61595" t="12700" r="52705" b="158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6.9pt;margin-top:.45pt;width:0;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">
                      <v:stroke endarrow="block"/>
                    </v:shape>
                  </w:pict>
                </mc:Fallback>
              </mc:AlternateContent>
            </w:r>
          </w:p>
        </w:tc>
      </w:tr>
      <w:tr w:rsidR="00EA79A5" w:rsidTr="00616F33">
        <w:tc>
          <w:tcPr>
            <w:tcW w:w="7654" w:type="dxa"/>
            <w:vAlign w:val="center"/>
          </w:tcPr>
          <w:p w:rsidR="00EA79A5" w:rsidRDefault="00EA79A5" w:rsidP="00DC0116">
            <w:pPr>
              <w:spacing w:before="120" w:after="120"/>
              <w:ind w:firstLine="567"/>
              <w:jc w:val="center"/>
              <w:rPr>
                <w:noProof/>
                <w:sz w:val="26"/>
                <w:szCs w:val="26"/>
              </w:rPr>
            </w:pPr>
            <w:r>
              <w:rPr>
                <w:noProof/>
                <w:sz w:val="26"/>
                <w:szCs w:val="26"/>
              </w:rPr>
              <w:t>Принятие решения о предоставлении муниципальной услуги</w:t>
            </w:r>
          </w:p>
        </w:tc>
      </w:tr>
      <w:tr w:rsidR="00EA79A5" w:rsidTr="00616F33">
        <w:tc>
          <w:tcPr>
            <w:tcW w:w="7654" w:type="dxa"/>
            <w:tcBorders>
              <w:left w:val="nil"/>
              <w:right w:val="nil"/>
            </w:tcBorders>
            <w:vAlign w:val="center"/>
          </w:tcPr>
          <w:p w:rsidR="00EA79A5" w:rsidRDefault="00F93789" w:rsidP="00616F33">
            <w:pPr>
              <w:spacing w:before="120" w:after="120"/>
              <w:ind w:firstLine="567"/>
              <w:jc w:val="center"/>
              <w:rPr>
                <w:noProof/>
                <w:sz w:val="26"/>
                <w:szCs w:val="26"/>
              </w:rPr>
            </w:pPr>
            <w:r>
              <w:rPr>
                <w:noProof/>
              </w:rPr>
              <mc:AlternateContent>
                <mc:Choice Requires="wps">
                  <w:drawing>
                    <wp:anchor distT="0" distB="0" distL="114300" distR="114300" simplePos="0" relativeHeight="251664384" behindDoc="0" locked="0" layoutInCell="1" allowOverlap="1">
                      <wp:simplePos x="0" y="0"/>
                      <wp:positionH relativeFrom="column">
                        <wp:posOffset>2373630</wp:posOffset>
                      </wp:positionH>
                      <wp:positionV relativeFrom="paragraph">
                        <wp:posOffset>-1270</wp:posOffset>
                      </wp:positionV>
                      <wp:extent cx="0" cy="361950"/>
                      <wp:effectExtent l="61595" t="6985" r="52705" b="215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86.9pt;margin-top:-.1pt;width:0;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GS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">
                      <v:stroke endarrow="block"/>
                    </v:shape>
                  </w:pict>
                </mc:Fallback>
              </mc:AlternateContent>
            </w:r>
          </w:p>
        </w:tc>
      </w:tr>
      <w:tr w:rsidR="00EA79A5" w:rsidTr="00616F33">
        <w:tc>
          <w:tcPr>
            <w:tcW w:w="7654" w:type="dxa"/>
            <w:vAlign w:val="center"/>
          </w:tcPr>
          <w:p w:rsidR="00EA79A5" w:rsidRDefault="00EA79A5" w:rsidP="00DC0116">
            <w:pPr>
              <w:spacing w:before="120" w:after="120"/>
              <w:ind w:firstLine="567"/>
              <w:jc w:val="center"/>
              <w:rPr>
                <w:sz w:val="26"/>
                <w:szCs w:val="26"/>
              </w:rPr>
            </w:pPr>
            <w:r>
              <w:rPr>
                <w:sz w:val="26"/>
                <w:szCs w:val="26"/>
              </w:rPr>
              <w:t xml:space="preserve">Выдача результата предоставления муниципальной услуги </w:t>
            </w:r>
          </w:p>
        </w:tc>
      </w:tr>
    </w:tbl>
    <w:p w:rsidR="00EA79A5" w:rsidRPr="004B29B9" w:rsidRDefault="00EA79A5" w:rsidP="00EA79A5">
      <w:pPr>
        <w:jc w:val="cente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ind w:firstLine="720"/>
        <w:jc w:val="right"/>
        <w:rPr>
          <w:sz w:val="20"/>
          <w:szCs w:val="20"/>
        </w:rPr>
      </w:pPr>
    </w:p>
    <w:p w:rsidR="00EA79A5" w:rsidRDefault="00EA79A5" w:rsidP="00EA79A5">
      <w:pPr>
        <w:ind w:firstLine="720"/>
        <w:jc w:val="right"/>
        <w:rPr>
          <w:sz w:val="20"/>
          <w:szCs w:val="20"/>
        </w:rPr>
      </w:pPr>
    </w:p>
    <w:p w:rsidR="00EA79A5" w:rsidRDefault="00EA79A5" w:rsidP="00EA79A5">
      <w:pPr>
        <w:ind w:firstLine="720"/>
        <w:jc w:val="right"/>
        <w:rPr>
          <w:sz w:val="20"/>
          <w:szCs w:val="20"/>
        </w:rPr>
      </w:pPr>
    </w:p>
    <w:p w:rsidR="00EA79A5" w:rsidRDefault="00EA79A5" w:rsidP="00EA79A5">
      <w:pPr>
        <w:jc w:val="right"/>
        <w:outlineLvl w:val="1"/>
      </w:pPr>
    </w:p>
    <w:p w:rsidR="00EA79A5" w:rsidRDefault="00EA79A5" w:rsidP="00EA79A5">
      <w:pPr>
        <w:jc w:val="right"/>
        <w:outlineLvl w:val="1"/>
      </w:pPr>
    </w:p>
    <w:p w:rsidR="00EA79A5" w:rsidRDefault="00EA79A5" w:rsidP="00EA79A5">
      <w:pPr>
        <w:jc w:val="right"/>
        <w:outlineLvl w:val="1"/>
      </w:pPr>
    </w:p>
    <w:p w:rsidR="00EA79A5" w:rsidRDefault="00EA79A5" w:rsidP="00EA79A5">
      <w:pPr>
        <w:jc w:val="right"/>
        <w:outlineLvl w:val="1"/>
      </w:pPr>
    </w:p>
    <w:p w:rsidR="00EA79A5" w:rsidRDefault="00EA79A5" w:rsidP="00EA79A5">
      <w:pPr>
        <w:jc w:val="right"/>
        <w:outlineLvl w:val="1"/>
      </w:pPr>
    </w:p>
    <w:p w:rsidR="00EA79A5" w:rsidRDefault="00EA79A5" w:rsidP="00EA79A5">
      <w:pPr>
        <w:jc w:val="right"/>
        <w:outlineLvl w:val="1"/>
      </w:pPr>
    </w:p>
    <w:p w:rsidR="00EA79A5" w:rsidRDefault="00EA79A5" w:rsidP="00EA79A5">
      <w:pPr>
        <w:jc w:val="right"/>
        <w:outlineLvl w:val="1"/>
      </w:pPr>
    </w:p>
    <w:p w:rsidR="00EA79A5" w:rsidRDefault="00EA79A5" w:rsidP="00EA79A5">
      <w:pPr>
        <w:jc w:val="right"/>
        <w:outlineLvl w:val="1"/>
      </w:pPr>
    </w:p>
    <w:p w:rsidR="00EA79A5" w:rsidRDefault="00EA79A5" w:rsidP="00EA79A5">
      <w:pPr>
        <w:ind w:firstLine="720"/>
        <w:jc w:val="right"/>
      </w:pPr>
    </w:p>
    <w:p w:rsidR="00EA79A5" w:rsidRDefault="00EA79A5" w:rsidP="00EA79A5">
      <w:pPr>
        <w:ind w:firstLine="720"/>
        <w:jc w:val="right"/>
      </w:pPr>
    </w:p>
    <w:p w:rsidR="00DC0116" w:rsidRDefault="00DC0116">
      <w:pPr>
        <w:spacing w:after="200" w:line="276" w:lineRule="auto"/>
        <w:rPr>
          <w:rStyle w:val="a5"/>
          <w:rFonts w:eastAsiaTheme="minorHAnsi"/>
          <w:i w:val="0"/>
          <w:color w:val="auto"/>
          <w:lang w:eastAsia="en-US"/>
        </w:rPr>
      </w:pPr>
      <w:r>
        <w:rPr>
          <w:rStyle w:val="a5"/>
          <w:i w:val="0"/>
          <w:color w:val="auto"/>
        </w:rPr>
        <w:br w:type="page"/>
      </w:r>
    </w:p>
    <w:p w:rsidR="00DC0116" w:rsidRPr="00237896" w:rsidRDefault="00DC0116" w:rsidP="00DC0116">
      <w:pPr>
        <w:jc w:val="right"/>
        <w:outlineLvl w:val="1"/>
      </w:pPr>
      <w:r>
        <w:lastRenderedPageBreak/>
        <w:t>Приложение 2</w:t>
      </w:r>
    </w:p>
    <w:p w:rsidR="00DC0116" w:rsidRPr="00413CEB" w:rsidRDefault="00DC0116" w:rsidP="00DC0116">
      <w:pPr>
        <w:ind w:firstLine="567"/>
        <w:jc w:val="right"/>
      </w:pPr>
      <w:r w:rsidRPr="00237896">
        <w:t xml:space="preserve">к административному </w:t>
      </w:r>
      <w:r>
        <w:t>регламенту</w:t>
      </w:r>
    </w:p>
    <w:p w:rsidR="00DC0116" w:rsidRDefault="00DC0116" w:rsidP="00DC0116">
      <w:pPr>
        <w:pStyle w:val="ConsNonformat"/>
        <w:widowControl/>
        <w:jc w:val="right"/>
        <w:rPr>
          <w:rFonts w:ascii="Times New Roman" w:hAnsi="Times New Roman"/>
          <w:caps/>
          <w:sz w:val="28"/>
        </w:rPr>
      </w:pPr>
    </w:p>
    <w:p w:rsidR="00DC0116" w:rsidRPr="00B01CB6" w:rsidRDefault="00DC0116" w:rsidP="00DC0116">
      <w:pPr>
        <w:pStyle w:val="ConsPlusNonformat"/>
        <w:widowControl/>
        <w:ind w:left="4963"/>
        <w:jc w:val="center"/>
        <w:rPr>
          <w:rFonts w:ascii="Times New Roman" w:hAnsi="Times New Roman" w:cs="Times New Roman"/>
        </w:rPr>
      </w:pPr>
      <w:r>
        <w:rPr>
          <w:rFonts w:ascii="Times New Roman" w:hAnsi="Times New Roman" w:cs="Times New Roman"/>
          <w:sz w:val="24"/>
          <w:szCs w:val="24"/>
        </w:rPr>
        <w:t>Кому</w:t>
      </w:r>
      <w:r w:rsidRPr="00B01CB6">
        <w:rPr>
          <w:rFonts w:ascii="Times New Roman" w:hAnsi="Times New Roman" w:cs="Times New Roman"/>
        </w:rPr>
        <w:t xml:space="preserve"> _________________________</w:t>
      </w:r>
      <w:r>
        <w:rPr>
          <w:rFonts w:ascii="Times New Roman" w:hAnsi="Times New Roman" w:cs="Times New Roman"/>
        </w:rPr>
        <w:t>___</w:t>
      </w:r>
      <w:r w:rsidRPr="00B01CB6">
        <w:rPr>
          <w:rFonts w:ascii="Times New Roman" w:hAnsi="Times New Roman" w:cs="Times New Roman"/>
        </w:rPr>
        <w:t>_________</w:t>
      </w:r>
    </w:p>
    <w:p w:rsidR="00DC0116" w:rsidRPr="00B01CB6" w:rsidRDefault="00DC0116" w:rsidP="00DC0116">
      <w:pPr>
        <w:pStyle w:val="ConsPlusNonformat"/>
        <w:widowControl/>
        <w:ind w:left="2127"/>
        <w:jc w:val="right"/>
        <w:rPr>
          <w:rFonts w:ascii="Times New Roman" w:hAnsi="Times New Roman" w:cs="Times New Roman"/>
        </w:rPr>
      </w:pPr>
      <w:r w:rsidRPr="00B01CB6">
        <w:rPr>
          <w:rFonts w:ascii="Times New Roman" w:hAnsi="Times New Roman" w:cs="Times New Roman"/>
        </w:rPr>
        <w:t xml:space="preserve">        </w:t>
      </w:r>
      <w:r>
        <w:rPr>
          <w:rFonts w:ascii="Times New Roman" w:hAnsi="Times New Roman" w:cs="Times New Roman"/>
        </w:rPr>
        <w:t xml:space="preserve">                            </w:t>
      </w:r>
      <w:r w:rsidRPr="00B01CB6">
        <w:rPr>
          <w:rFonts w:ascii="Times New Roman" w:hAnsi="Times New Roman" w:cs="Times New Roman"/>
        </w:rPr>
        <w:t>(</w:t>
      </w:r>
      <w:r>
        <w:rPr>
          <w:rFonts w:ascii="Times New Roman" w:hAnsi="Times New Roman" w:cs="Times New Roman"/>
        </w:rPr>
        <w:t>ФИО заявителя)</w:t>
      </w:r>
    </w:p>
    <w:p w:rsidR="00DC0116" w:rsidRPr="00B01CB6" w:rsidRDefault="00DC0116" w:rsidP="00DC0116">
      <w:pPr>
        <w:pStyle w:val="ConsPlusNonformat"/>
        <w:widowControl/>
        <w:ind w:left="2127"/>
        <w:jc w:val="right"/>
        <w:rPr>
          <w:rFonts w:ascii="Times New Roman" w:hAnsi="Times New Roman" w:cs="Times New Roman"/>
        </w:rPr>
      </w:pPr>
      <w:r>
        <w:rPr>
          <w:rFonts w:ascii="Times New Roman" w:hAnsi="Times New Roman" w:cs="Times New Roman"/>
        </w:rPr>
        <w:t xml:space="preserve">                       </w:t>
      </w:r>
      <w:r w:rsidRPr="00B01CB6">
        <w:rPr>
          <w:rFonts w:ascii="Times New Roman" w:hAnsi="Times New Roman" w:cs="Times New Roman"/>
        </w:rPr>
        <w:t>____________________________________</w:t>
      </w:r>
    </w:p>
    <w:p w:rsidR="00DC0116" w:rsidRPr="00B01CB6" w:rsidRDefault="00DC0116" w:rsidP="00DC0116">
      <w:pPr>
        <w:rPr>
          <w:b/>
          <w:bCs/>
        </w:rPr>
      </w:pPr>
    </w:p>
    <w:p w:rsidR="00DC0116" w:rsidRPr="00B01CB6" w:rsidRDefault="00DC0116" w:rsidP="00DC0116">
      <w:pPr>
        <w:jc w:val="center"/>
        <w:rPr>
          <w:b/>
          <w:bCs/>
        </w:rPr>
      </w:pPr>
      <w:r w:rsidRPr="00B01CB6">
        <w:rPr>
          <w:b/>
          <w:bCs/>
        </w:rPr>
        <w:t>У В Е Д О М Л Е Н И Е</w:t>
      </w:r>
    </w:p>
    <w:p w:rsidR="00DC0116" w:rsidRDefault="00DC0116" w:rsidP="00DC0116">
      <w:pPr>
        <w:jc w:val="center"/>
        <w:rPr>
          <w:b/>
          <w:bCs/>
        </w:rPr>
      </w:pPr>
      <w:r w:rsidRPr="00B01CB6">
        <w:rPr>
          <w:b/>
          <w:bCs/>
        </w:rPr>
        <w:t xml:space="preserve">об отказе в </w:t>
      </w:r>
      <w:r>
        <w:rPr>
          <w:b/>
          <w:bCs/>
        </w:rPr>
        <w:t>приеме документов</w:t>
      </w:r>
    </w:p>
    <w:p w:rsidR="00DC0116" w:rsidRDefault="00DC0116" w:rsidP="00DC0116">
      <w:pPr>
        <w:jc w:val="center"/>
        <w:rPr>
          <w:b/>
          <w:bCs/>
        </w:rPr>
      </w:pPr>
    </w:p>
    <w:p w:rsidR="00DC0116" w:rsidRDefault="00DC0116" w:rsidP="00DC0116">
      <w:pPr>
        <w:jc w:val="both"/>
        <w:rPr>
          <w:bCs/>
        </w:rPr>
      </w:pPr>
      <w:r>
        <w:rPr>
          <w:bCs/>
        </w:rPr>
        <w:t>Уведомляем Вас об отказе в приеме заявления и документов по следующим основаниям:</w:t>
      </w:r>
    </w:p>
    <w:p w:rsidR="00DC0116" w:rsidRDefault="00DC0116" w:rsidP="00DC0116">
      <w:pPr>
        <w:jc w:val="both"/>
        <w:rPr>
          <w:bCs/>
        </w:rPr>
      </w:pPr>
      <w:r>
        <w:rPr>
          <w:bCs/>
        </w:rPr>
        <w:t>1)___________________________________ 2)____________________________________________________________________________3)____________________________________________________________________________</w:t>
      </w:r>
    </w:p>
    <w:p w:rsidR="00DC0116" w:rsidRDefault="00DC0116" w:rsidP="00DC0116">
      <w:pPr>
        <w:jc w:val="both"/>
        <w:rPr>
          <w:bCs/>
        </w:rPr>
      </w:pPr>
      <w:r>
        <w:rPr>
          <w:bCs/>
        </w:rPr>
        <w:t>(указываются конкретные причины и ссылки на соответствующие пункты</w:t>
      </w:r>
      <w:r>
        <w:rPr>
          <w:bCs/>
        </w:rPr>
        <w:tab/>
        <w:t>Регламента).</w:t>
      </w:r>
    </w:p>
    <w:p w:rsidR="00DC0116" w:rsidRDefault="00DC0116" w:rsidP="00DC0116">
      <w:pPr>
        <w:jc w:val="both"/>
        <w:rPr>
          <w:bCs/>
        </w:rPr>
      </w:pPr>
    </w:p>
    <w:p w:rsidR="00DC0116" w:rsidRDefault="00DC0116" w:rsidP="00DC0116">
      <w:pPr>
        <w:jc w:val="both"/>
        <w:rPr>
          <w:bCs/>
        </w:rPr>
      </w:pPr>
      <w:r>
        <w:rPr>
          <w:bCs/>
        </w:rPr>
        <w:t>Возвращаем Ваше заявление и приложенные к нему документы для устранения недостатков.</w:t>
      </w:r>
    </w:p>
    <w:p w:rsidR="00DC0116" w:rsidRDefault="00DC0116" w:rsidP="00DC0116">
      <w:pPr>
        <w:jc w:val="both"/>
        <w:rPr>
          <w:bCs/>
        </w:rPr>
      </w:pPr>
    </w:p>
    <w:p w:rsidR="00DC0116" w:rsidRDefault="00DC0116" w:rsidP="00DC0116">
      <w:pPr>
        <w:jc w:val="both"/>
        <w:rPr>
          <w:bCs/>
        </w:rPr>
      </w:pPr>
    </w:p>
    <w:p w:rsidR="00DC0116" w:rsidRDefault="00DC0116" w:rsidP="00DC0116">
      <w:pPr>
        <w:jc w:val="both"/>
        <w:rPr>
          <w:b/>
          <w:bCs/>
        </w:rPr>
      </w:pPr>
      <w:r w:rsidRPr="00304742">
        <w:rPr>
          <w:b/>
          <w:bCs/>
        </w:rPr>
        <w:t>Начальник отдела</w:t>
      </w:r>
      <w:r>
        <w:rPr>
          <w:b/>
          <w:bCs/>
        </w:rPr>
        <w:t xml:space="preserve"> </w:t>
      </w:r>
      <w:r w:rsidR="00E602CC">
        <w:rPr>
          <w:b/>
          <w:bCs/>
        </w:rPr>
        <w:t>социальной политики</w:t>
      </w:r>
    </w:p>
    <w:p w:rsidR="00DC0116" w:rsidRPr="00304742" w:rsidRDefault="00DC0116" w:rsidP="00DC0116">
      <w:pPr>
        <w:rPr>
          <w:b/>
          <w:bCs/>
        </w:rPr>
      </w:pPr>
      <w:r>
        <w:rPr>
          <w:b/>
          <w:bCs/>
        </w:rPr>
        <w:t>(или лицо его замещающее)  ___________________________      _____________________</w:t>
      </w:r>
    </w:p>
    <w:p w:rsidR="00DC0116" w:rsidRDefault="00DC0116" w:rsidP="00DC0116">
      <w:pPr>
        <w:pStyle w:val="ConsNonformat"/>
        <w:widowControl/>
        <w:jc w:val="right"/>
        <w:rPr>
          <w:rFonts w:ascii="Times New Roman" w:hAnsi="Times New Roman"/>
          <w:caps/>
          <w:sz w:val="28"/>
        </w:rPr>
      </w:pPr>
    </w:p>
    <w:p w:rsidR="00DC0116" w:rsidRDefault="00DC0116" w:rsidP="00DC0116">
      <w:pPr>
        <w:pStyle w:val="ConsTitle"/>
        <w:widowControl/>
        <w:tabs>
          <w:tab w:val="left" w:pos="709"/>
        </w:tabs>
        <w:ind w:right="0"/>
        <w:contextualSpacing/>
        <w:rPr>
          <w:rFonts w:ascii="Times New Roman" w:hAnsi="Times New Roman"/>
          <w:sz w:val="28"/>
          <w:szCs w:val="28"/>
        </w:rPr>
      </w:pPr>
    </w:p>
    <w:p w:rsidR="00DC0116" w:rsidRDefault="00DC0116" w:rsidP="00DC0116">
      <w:pPr>
        <w:pStyle w:val="ConsTitle"/>
        <w:widowControl/>
        <w:tabs>
          <w:tab w:val="left" w:pos="709"/>
        </w:tabs>
        <w:ind w:right="0"/>
        <w:contextualSpacing/>
        <w:rPr>
          <w:rFonts w:ascii="Times New Roman" w:hAnsi="Times New Roman"/>
          <w:sz w:val="28"/>
          <w:szCs w:val="28"/>
        </w:rPr>
      </w:pPr>
    </w:p>
    <w:p w:rsidR="00DC0116" w:rsidRDefault="00DC0116">
      <w:pPr>
        <w:spacing w:after="200" w:line="276" w:lineRule="auto"/>
        <w:rPr>
          <w:rStyle w:val="a5"/>
          <w:rFonts w:eastAsiaTheme="minorHAnsi"/>
          <w:i w:val="0"/>
          <w:color w:val="auto"/>
          <w:lang w:eastAsia="en-US"/>
        </w:rPr>
      </w:pPr>
      <w:r>
        <w:rPr>
          <w:rStyle w:val="a5"/>
          <w:i w:val="0"/>
          <w:color w:val="auto"/>
        </w:rPr>
        <w:br w:type="page"/>
      </w:r>
    </w:p>
    <w:p w:rsidR="00DC0116" w:rsidRPr="00237896" w:rsidRDefault="00DC0116" w:rsidP="00DC0116">
      <w:pPr>
        <w:jc w:val="right"/>
        <w:outlineLvl w:val="1"/>
      </w:pPr>
      <w:r>
        <w:lastRenderedPageBreak/>
        <w:t>Приложение 3</w:t>
      </w:r>
    </w:p>
    <w:p w:rsidR="00DC0116" w:rsidRDefault="00DC0116" w:rsidP="00DC0116">
      <w:pPr>
        <w:ind w:firstLine="567"/>
        <w:jc w:val="right"/>
      </w:pPr>
      <w:r w:rsidRPr="00237896">
        <w:t>к административному регламенту</w:t>
      </w:r>
    </w:p>
    <w:p w:rsidR="00DC0116" w:rsidRPr="00B01CB6" w:rsidRDefault="00DC0116" w:rsidP="00DC0116">
      <w:pPr>
        <w:ind w:firstLine="720"/>
        <w:jc w:val="right"/>
      </w:pPr>
    </w:p>
    <w:p w:rsidR="00DC0116" w:rsidRDefault="00DC0116" w:rsidP="00DC0116">
      <w:pPr>
        <w:pStyle w:val="ConsNonformat"/>
        <w:widowControl/>
        <w:jc w:val="center"/>
        <w:rPr>
          <w:rFonts w:ascii="Times New Roman" w:hAnsi="Times New Roman"/>
          <w:b/>
          <w:caps/>
          <w:sz w:val="24"/>
          <w:szCs w:val="24"/>
        </w:rPr>
      </w:pPr>
    </w:p>
    <w:p w:rsidR="00DC0116" w:rsidRDefault="00DC0116" w:rsidP="00DC0116">
      <w:pPr>
        <w:pStyle w:val="ConsNonformat"/>
        <w:widowControl/>
        <w:jc w:val="center"/>
        <w:rPr>
          <w:rFonts w:ascii="Times New Roman" w:hAnsi="Times New Roman"/>
          <w:b/>
          <w:caps/>
          <w:sz w:val="24"/>
          <w:szCs w:val="24"/>
        </w:rPr>
      </w:pPr>
      <w:r w:rsidRPr="00304742">
        <w:rPr>
          <w:rFonts w:ascii="Times New Roman" w:hAnsi="Times New Roman"/>
          <w:b/>
          <w:caps/>
          <w:sz w:val="24"/>
          <w:szCs w:val="24"/>
        </w:rPr>
        <w:t>РАСПИСКА</w:t>
      </w:r>
    </w:p>
    <w:p w:rsidR="00DC0116" w:rsidRDefault="00DC0116" w:rsidP="00DC0116">
      <w:pPr>
        <w:pStyle w:val="ConsNonformat"/>
        <w:widowControl/>
        <w:jc w:val="center"/>
        <w:rPr>
          <w:rFonts w:ascii="Times New Roman" w:hAnsi="Times New Roman"/>
          <w:b/>
          <w:sz w:val="24"/>
          <w:szCs w:val="24"/>
        </w:rPr>
      </w:pPr>
      <w:r>
        <w:rPr>
          <w:rFonts w:ascii="Times New Roman" w:hAnsi="Times New Roman"/>
          <w:b/>
          <w:sz w:val="24"/>
          <w:szCs w:val="24"/>
        </w:rPr>
        <w:t>в приеме документов</w:t>
      </w:r>
    </w:p>
    <w:p w:rsidR="00DC0116" w:rsidRDefault="00DC0116" w:rsidP="00DC0116">
      <w:pPr>
        <w:pStyle w:val="ConsNonformat"/>
        <w:widowControl/>
        <w:jc w:val="center"/>
        <w:rPr>
          <w:rFonts w:ascii="Times New Roman" w:hAnsi="Times New Roman"/>
          <w:b/>
          <w:sz w:val="24"/>
          <w:szCs w:val="24"/>
        </w:rPr>
      </w:pPr>
    </w:p>
    <w:p w:rsidR="00DC0116" w:rsidRDefault="00DC0116" w:rsidP="00DC0116">
      <w:pPr>
        <w:pStyle w:val="ConsNonformat"/>
        <w:widowControl/>
        <w:jc w:val="both"/>
        <w:rPr>
          <w:rFonts w:ascii="Times New Roman" w:hAnsi="Times New Roman"/>
          <w:sz w:val="24"/>
          <w:szCs w:val="24"/>
        </w:rPr>
      </w:pPr>
      <w:r>
        <w:rPr>
          <w:rFonts w:ascii="Times New Roman" w:hAnsi="Times New Roman"/>
          <w:sz w:val="24"/>
          <w:szCs w:val="24"/>
        </w:rPr>
        <w:t xml:space="preserve">Перечень </w:t>
      </w:r>
      <w:r>
        <w:rPr>
          <w:rFonts w:ascii="Times New Roman" w:hAnsi="Times New Roman"/>
          <w:sz w:val="24"/>
          <w:szCs w:val="24"/>
        </w:rPr>
        <w:tab/>
        <w:t xml:space="preserve">принятых </w:t>
      </w:r>
      <w:r>
        <w:rPr>
          <w:rFonts w:ascii="Times New Roman" w:hAnsi="Times New Roman"/>
          <w:sz w:val="24"/>
          <w:szCs w:val="24"/>
        </w:rPr>
        <w:tab/>
        <w:t xml:space="preserve">документов </w:t>
      </w:r>
      <w:r>
        <w:rPr>
          <w:rFonts w:ascii="Times New Roman" w:hAnsi="Times New Roman"/>
          <w:sz w:val="24"/>
          <w:szCs w:val="24"/>
        </w:rPr>
        <w:tab/>
      </w:r>
      <w:proofErr w:type="gramStart"/>
      <w:r>
        <w:rPr>
          <w:rFonts w:ascii="Times New Roman" w:hAnsi="Times New Roman"/>
          <w:sz w:val="24"/>
          <w:szCs w:val="24"/>
        </w:rPr>
        <w:t>от</w:t>
      </w:r>
      <w:proofErr w:type="gramEnd"/>
      <w:r>
        <w:rPr>
          <w:rFonts w:ascii="Times New Roman" w:hAnsi="Times New Roman"/>
          <w:sz w:val="24"/>
          <w:szCs w:val="24"/>
        </w:rPr>
        <w:t xml:space="preserve"> __________________________________________________________________________________________________________________________________________________________</w:t>
      </w:r>
    </w:p>
    <w:p w:rsidR="00DC0116" w:rsidRDefault="00DC0116" w:rsidP="00DC0116">
      <w:pPr>
        <w:pStyle w:val="ConsNonformat"/>
        <w:widowControl/>
        <w:jc w:val="both"/>
        <w:rPr>
          <w:rFonts w:ascii="Times New Roman" w:hAnsi="Times New Roman"/>
          <w:sz w:val="24"/>
          <w:szCs w:val="24"/>
        </w:rPr>
      </w:pPr>
    </w:p>
    <w:p w:rsidR="00DC0116" w:rsidRDefault="00DC0116" w:rsidP="00DC0116">
      <w:pPr>
        <w:pStyle w:val="ConsNonformat"/>
        <w:widowControl/>
        <w:jc w:val="both"/>
        <w:rPr>
          <w:rFonts w:ascii="Times New Roman" w:hAnsi="Times New Roman"/>
          <w:sz w:val="24"/>
          <w:szCs w:val="24"/>
        </w:rPr>
      </w:pPr>
    </w:p>
    <w:p w:rsidR="00DC0116" w:rsidRPr="00304742" w:rsidRDefault="00DC0116" w:rsidP="00DC0116">
      <w:pPr>
        <w:pStyle w:val="ConsNonformat"/>
        <w:widowControl/>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303"/>
        <w:gridCol w:w="3191"/>
      </w:tblGrid>
      <w:tr w:rsidR="00DC0116" w:rsidRPr="00304742" w:rsidTr="00616F33">
        <w:tc>
          <w:tcPr>
            <w:tcW w:w="4077" w:type="dxa"/>
          </w:tcPr>
          <w:p w:rsidR="00DC0116" w:rsidRPr="004B29B9" w:rsidRDefault="00DC0116" w:rsidP="00616F33">
            <w:pPr>
              <w:pStyle w:val="ConsNonformat"/>
              <w:widowControl/>
              <w:spacing w:after="120"/>
              <w:ind w:left="283"/>
              <w:jc w:val="center"/>
              <w:rPr>
                <w:rFonts w:ascii="Times New Roman" w:hAnsi="Times New Roman"/>
                <w:b/>
                <w:caps/>
                <w:sz w:val="24"/>
                <w:szCs w:val="24"/>
              </w:rPr>
            </w:pPr>
            <w:r w:rsidRPr="004B29B9">
              <w:rPr>
                <w:rFonts w:ascii="Times New Roman" w:hAnsi="Times New Roman"/>
                <w:b/>
                <w:sz w:val="24"/>
                <w:szCs w:val="24"/>
              </w:rPr>
              <w:t>Наименование документа</w:t>
            </w:r>
          </w:p>
        </w:tc>
        <w:tc>
          <w:tcPr>
            <w:tcW w:w="2303" w:type="dxa"/>
          </w:tcPr>
          <w:p w:rsidR="00DC0116" w:rsidRPr="004B29B9" w:rsidRDefault="00DC0116" w:rsidP="00616F33">
            <w:pPr>
              <w:pStyle w:val="ConsNonformat"/>
              <w:widowControl/>
              <w:spacing w:after="120"/>
              <w:ind w:left="283"/>
              <w:jc w:val="center"/>
              <w:rPr>
                <w:rFonts w:ascii="Times New Roman" w:hAnsi="Times New Roman"/>
                <w:b/>
                <w:caps/>
                <w:sz w:val="24"/>
                <w:szCs w:val="24"/>
              </w:rPr>
            </w:pPr>
            <w:r w:rsidRPr="004B29B9">
              <w:rPr>
                <w:rFonts w:ascii="Times New Roman" w:hAnsi="Times New Roman"/>
                <w:b/>
                <w:sz w:val="24"/>
                <w:szCs w:val="24"/>
              </w:rPr>
              <w:t>Количество листов в документе</w:t>
            </w:r>
          </w:p>
        </w:tc>
        <w:tc>
          <w:tcPr>
            <w:tcW w:w="3191" w:type="dxa"/>
          </w:tcPr>
          <w:p w:rsidR="00DC0116" w:rsidRPr="004B29B9" w:rsidRDefault="00DC0116" w:rsidP="00616F33">
            <w:pPr>
              <w:pStyle w:val="ConsNonformat"/>
              <w:widowControl/>
              <w:spacing w:after="120"/>
              <w:ind w:left="283"/>
              <w:jc w:val="center"/>
              <w:rPr>
                <w:rFonts w:ascii="Times New Roman" w:hAnsi="Times New Roman"/>
                <w:b/>
                <w:caps/>
                <w:sz w:val="24"/>
                <w:szCs w:val="24"/>
              </w:rPr>
            </w:pPr>
            <w:r w:rsidRPr="004B29B9">
              <w:rPr>
                <w:rFonts w:ascii="Times New Roman" w:hAnsi="Times New Roman"/>
                <w:b/>
                <w:sz w:val="24"/>
                <w:szCs w:val="24"/>
              </w:rPr>
              <w:t>отметка об оригинале (копии)</w:t>
            </w:r>
          </w:p>
        </w:tc>
      </w:tr>
      <w:tr w:rsidR="00DC0116" w:rsidTr="00616F33">
        <w:tc>
          <w:tcPr>
            <w:tcW w:w="4077" w:type="dxa"/>
          </w:tcPr>
          <w:p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2303" w:type="dxa"/>
          </w:tcPr>
          <w:p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3191" w:type="dxa"/>
          </w:tcPr>
          <w:p w:rsidR="00DC0116" w:rsidRPr="004B29B9" w:rsidRDefault="00DC0116" w:rsidP="00616F33">
            <w:pPr>
              <w:pStyle w:val="ConsNonformat"/>
              <w:widowControl/>
              <w:spacing w:after="120"/>
              <w:ind w:left="283"/>
              <w:jc w:val="both"/>
              <w:rPr>
                <w:rFonts w:ascii="Times New Roman" w:hAnsi="Times New Roman"/>
                <w:caps/>
                <w:sz w:val="24"/>
                <w:szCs w:val="24"/>
              </w:rPr>
            </w:pPr>
          </w:p>
        </w:tc>
      </w:tr>
      <w:tr w:rsidR="00DC0116" w:rsidTr="00616F33">
        <w:tc>
          <w:tcPr>
            <w:tcW w:w="4077" w:type="dxa"/>
          </w:tcPr>
          <w:p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2303" w:type="dxa"/>
          </w:tcPr>
          <w:p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3191" w:type="dxa"/>
          </w:tcPr>
          <w:p w:rsidR="00DC0116" w:rsidRPr="004B29B9" w:rsidRDefault="00DC0116" w:rsidP="00616F33">
            <w:pPr>
              <w:pStyle w:val="ConsNonformat"/>
              <w:widowControl/>
              <w:spacing w:after="120"/>
              <w:ind w:left="283"/>
              <w:jc w:val="both"/>
              <w:rPr>
                <w:rFonts w:ascii="Times New Roman" w:hAnsi="Times New Roman"/>
                <w:caps/>
                <w:sz w:val="24"/>
                <w:szCs w:val="24"/>
              </w:rPr>
            </w:pPr>
          </w:p>
        </w:tc>
      </w:tr>
      <w:tr w:rsidR="00DC0116" w:rsidTr="00616F33">
        <w:tc>
          <w:tcPr>
            <w:tcW w:w="4077" w:type="dxa"/>
          </w:tcPr>
          <w:p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2303" w:type="dxa"/>
          </w:tcPr>
          <w:p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3191" w:type="dxa"/>
          </w:tcPr>
          <w:p w:rsidR="00DC0116" w:rsidRPr="004B29B9" w:rsidRDefault="00DC0116" w:rsidP="00616F33">
            <w:pPr>
              <w:pStyle w:val="ConsNonformat"/>
              <w:widowControl/>
              <w:spacing w:after="120"/>
              <w:ind w:left="283"/>
              <w:jc w:val="both"/>
              <w:rPr>
                <w:rFonts w:ascii="Times New Roman" w:hAnsi="Times New Roman"/>
                <w:caps/>
                <w:sz w:val="24"/>
                <w:szCs w:val="24"/>
              </w:rPr>
            </w:pPr>
          </w:p>
        </w:tc>
      </w:tr>
      <w:tr w:rsidR="00DC0116" w:rsidTr="00616F33">
        <w:tc>
          <w:tcPr>
            <w:tcW w:w="4077" w:type="dxa"/>
          </w:tcPr>
          <w:p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2303" w:type="dxa"/>
          </w:tcPr>
          <w:p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3191" w:type="dxa"/>
          </w:tcPr>
          <w:p w:rsidR="00DC0116" w:rsidRPr="004B29B9" w:rsidRDefault="00DC0116" w:rsidP="00616F33">
            <w:pPr>
              <w:pStyle w:val="ConsNonformat"/>
              <w:widowControl/>
              <w:spacing w:after="120"/>
              <w:ind w:left="283"/>
              <w:jc w:val="both"/>
              <w:rPr>
                <w:rFonts w:ascii="Times New Roman" w:hAnsi="Times New Roman"/>
                <w:caps/>
                <w:sz w:val="24"/>
                <w:szCs w:val="24"/>
              </w:rPr>
            </w:pPr>
          </w:p>
        </w:tc>
      </w:tr>
      <w:tr w:rsidR="00DC0116" w:rsidTr="00616F33">
        <w:tc>
          <w:tcPr>
            <w:tcW w:w="4077" w:type="dxa"/>
          </w:tcPr>
          <w:p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2303" w:type="dxa"/>
          </w:tcPr>
          <w:p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3191" w:type="dxa"/>
          </w:tcPr>
          <w:p w:rsidR="00DC0116" w:rsidRPr="004B29B9" w:rsidRDefault="00DC0116" w:rsidP="00616F33">
            <w:pPr>
              <w:pStyle w:val="ConsNonformat"/>
              <w:widowControl/>
              <w:spacing w:after="120"/>
              <w:ind w:left="283"/>
              <w:jc w:val="both"/>
              <w:rPr>
                <w:rFonts w:ascii="Times New Roman" w:hAnsi="Times New Roman"/>
                <w:caps/>
                <w:sz w:val="24"/>
                <w:szCs w:val="24"/>
              </w:rPr>
            </w:pPr>
          </w:p>
        </w:tc>
      </w:tr>
      <w:tr w:rsidR="00DC0116" w:rsidTr="00616F33">
        <w:tc>
          <w:tcPr>
            <w:tcW w:w="4077" w:type="dxa"/>
          </w:tcPr>
          <w:p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2303" w:type="dxa"/>
          </w:tcPr>
          <w:p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3191" w:type="dxa"/>
          </w:tcPr>
          <w:p w:rsidR="00DC0116" w:rsidRPr="004B29B9" w:rsidRDefault="00DC0116" w:rsidP="00616F33">
            <w:pPr>
              <w:pStyle w:val="ConsNonformat"/>
              <w:widowControl/>
              <w:spacing w:after="120"/>
              <w:ind w:left="283"/>
              <w:jc w:val="both"/>
              <w:rPr>
                <w:rFonts w:ascii="Times New Roman" w:hAnsi="Times New Roman"/>
                <w:caps/>
                <w:sz w:val="24"/>
                <w:szCs w:val="24"/>
              </w:rPr>
            </w:pPr>
          </w:p>
        </w:tc>
      </w:tr>
      <w:tr w:rsidR="00DC0116" w:rsidTr="00616F33">
        <w:tc>
          <w:tcPr>
            <w:tcW w:w="4077" w:type="dxa"/>
          </w:tcPr>
          <w:p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2303" w:type="dxa"/>
          </w:tcPr>
          <w:p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3191" w:type="dxa"/>
          </w:tcPr>
          <w:p w:rsidR="00DC0116" w:rsidRPr="004B29B9" w:rsidRDefault="00DC0116" w:rsidP="00616F33">
            <w:pPr>
              <w:pStyle w:val="ConsNonformat"/>
              <w:widowControl/>
              <w:spacing w:after="120"/>
              <w:ind w:left="283"/>
              <w:jc w:val="both"/>
              <w:rPr>
                <w:rFonts w:ascii="Times New Roman" w:hAnsi="Times New Roman"/>
                <w:caps/>
                <w:sz w:val="24"/>
                <w:szCs w:val="24"/>
              </w:rPr>
            </w:pPr>
          </w:p>
        </w:tc>
      </w:tr>
    </w:tbl>
    <w:p w:rsidR="00DC0116" w:rsidRDefault="00DC0116" w:rsidP="00DC0116">
      <w:pPr>
        <w:pStyle w:val="ConsNonformat"/>
        <w:widowControl/>
        <w:jc w:val="both"/>
        <w:rPr>
          <w:rFonts w:ascii="Times New Roman" w:hAnsi="Times New Roman"/>
          <w:caps/>
          <w:sz w:val="24"/>
          <w:szCs w:val="24"/>
        </w:rPr>
      </w:pPr>
    </w:p>
    <w:p w:rsidR="00DC0116" w:rsidRDefault="00DC0116" w:rsidP="00DC0116">
      <w:pPr>
        <w:pStyle w:val="ConsNonformat"/>
        <w:widowControl/>
        <w:jc w:val="both"/>
        <w:rPr>
          <w:rFonts w:ascii="Times New Roman" w:hAnsi="Times New Roman"/>
          <w:caps/>
          <w:sz w:val="24"/>
          <w:szCs w:val="24"/>
        </w:rPr>
      </w:pPr>
    </w:p>
    <w:p w:rsidR="00DC0116" w:rsidRDefault="00DC0116" w:rsidP="00DC0116">
      <w:pPr>
        <w:pStyle w:val="ConsNonformat"/>
        <w:widowControl/>
        <w:jc w:val="both"/>
        <w:rPr>
          <w:rFonts w:ascii="Times New Roman" w:hAnsi="Times New Roman"/>
          <w:caps/>
          <w:sz w:val="24"/>
          <w:szCs w:val="24"/>
        </w:rPr>
      </w:pPr>
    </w:p>
    <w:p w:rsidR="00DC0116" w:rsidRDefault="00DC0116" w:rsidP="00DC0116">
      <w:pPr>
        <w:pStyle w:val="ConsNonformat"/>
        <w:widowControl/>
        <w:jc w:val="both"/>
        <w:rPr>
          <w:rFonts w:ascii="Times New Roman" w:hAnsi="Times New Roman"/>
          <w:caps/>
          <w:sz w:val="24"/>
          <w:szCs w:val="24"/>
        </w:rPr>
      </w:pPr>
    </w:p>
    <w:p w:rsidR="00DC0116" w:rsidRDefault="00DC0116" w:rsidP="00DC0116">
      <w:pPr>
        <w:pStyle w:val="ConsNonformat"/>
        <w:widowControl/>
        <w:jc w:val="both"/>
        <w:rPr>
          <w:rFonts w:ascii="Times New Roman" w:hAnsi="Times New Roman"/>
          <w:sz w:val="24"/>
          <w:szCs w:val="24"/>
        </w:rPr>
      </w:pPr>
      <w:r>
        <w:rPr>
          <w:rFonts w:ascii="Times New Roman" w:hAnsi="Times New Roman"/>
          <w:sz w:val="24"/>
          <w:szCs w:val="24"/>
        </w:rPr>
        <w:t>Подпись сотрудника,</w:t>
      </w:r>
    </w:p>
    <w:p w:rsidR="00DC0116" w:rsidRDefault="00DC0116" w:rsidP="00DC0116">
      <w:pPr>
        <w:pStyle w:val="ConsNonformat"/>
        <w:widowControl/>
        <w:jc w:val="both"/>
        <w:rPr>
          <w:rFonts w:ascii="Times New Roman" w:hAnsi="Times New Roman"/>
          <w:sz w:val="24"/>
          <w:szCs w:val="24"/>
        </w:rPr>
      </w:pPr>
      <w:proofErr w:type="gramStart"/>
      <w:r>
        <w:rPr>
          <w:rFonts w:ascii="Times New Roman" w:hAnsi="Times New Roman"/>
          <w:sz w:val="24"/>
          <w:szCs w:val="24"/>
        </w:rPr>
        <w:t>принявшего</w:t>
      </w:r>
      <w:proofErr w:type="gramEnd"/>
      <w:r>
        <w:rPr>
          <w:rFonts w:ascii="Times New Roman" w:hAnsi="Times New Roman"/>
          <w:sz w:val="24"/>
          <w:szCs w:val="24"/>
        </w:rPr>
        <w:t xml:space="preserve"> документы         _______________________            ________________________</w:t>
      </w:r>
    </w:p>
    <w:p w:rsidR="00DC0116" w:rsidRDefault="00DC0116" w:rsidP="00DC0116">
      <w:pPr>
        <w:pStyle w:val="ConsNonformat"/>
        <w:widowControl/>
        <w:jc w:val="both"/>
        <w:rPr>
          <w:rFonts w:ascii="Times New Roman" w:hAnsi="Times New Roman"/>
          <w:sz w:val="24"/>
          <w:szCs w:val="24"/>
        </w:rPr>
      </w:pPr>
    </w:p>
    <w:p w:rsidR="00DC0116" w:rsidRDefault="00DC0116" w:rsidP="00DC0116">
      <w:pPr>
        <w:pStyle w:val="ConsNonformat"/>
        <w:widowControl/>
        <w:jc w:val="both"/>
        <w:rPr>
          <w:rFonts w:ascii="Times New Roman" w:hAnsi="Times New Roman"/>
          <w:sz w:val="24"/>
          <w:szCs w:val="24"/>
        </w:rPr>
      </w:pPr>
    </w:p>
    <w:p w:rsidR="00DC0116" w:rsidRDefault="00DC0116" w:rsidP="00DC0116">
      <w:pPr>
        <w:pStyle w:val="ConsNonformat"/>
        <w:widowControl/>
        <w:jc w:val="both"/>
        <w:rPr>
          <w:rFonts w:ascii="Times New Roman" w:hAnsi="Times New Roman"/>
          <w:sz w:val="24"/>
          <w:szCs w:val="24"/>
        </w:rPr>
      </w:pPr>
    </w:p>
    <w:p w:rsidR="00DC0116" w:rsidRDefault="00DC0116" w:rsidP="00DC0116">
      <w:pPr>
        <w:pStyle w:val="ConsNonformat"/>
        <w:widowControl/>
        <w:jc w:val="both"/>
        <w:rPr>
          <w:rFonts w:ascii="Times New Roman" w:hAnsi="Times New Roman"/>
          <w:sz w:val="24"/>
          <w:szCs w:val="24"/>
        </w:rPr>
      </w:pPr>
      <w:r>
        <w:rPr>
          <w:rFonts w:ascii="Times New Roman" w:hAnsi="Times New Roman"/>
          <w:sz w:val="24"/>
          <w:szCs w:val="24"/>
        </w:rPr>
        <w:t xml:space="preserve">Подпись заявителя </w:t>
      </w:r>
    </w:p>
    <w:p w:rsidR="00DC0116" w:rsidRDefault="00DC0116" w:rsidP="00DC0116">
      <w:pPr>
        <w:pStyle w:val="ConsNonformat"/>
        <w:widowControl/>
        <w:jc w:val="both"/>
        <w:rPr>
          <w:rFonts w:ascii="Times New Roman" w:hAnsi="Times New Roman"/>
          <w:sz w:val="24"/>
          <w:szCs w:val="24"/>
        </w:rPr>
      </w:pPr>
      <w:r>
        <w:rPr>
          <w:rFonts w:ascii="Times New Roman" w:hAnsi="Times New Roman"/>
          <w:sz w:val="24"/>
          <w:szCs w:val="24"/>
        </w:rPr>
        <w:t>в получении расписки            _______________________            _______________________</w:t>
      </w:r>
    </w:p>
    <w:p w:rsidR="00DC0116" w:rsidRDefault="00DC0116" w:rsidP="00DC0116">
      <w:pPr>
        <w:pStyle w:val="ConsNonformat"/>
        <w:widowControl/>
        <w:jc w:val="both"/>
        <w:rPr>
          <w:rFonts w:ascii="Times New Roman" w:hAnsi="Times New Roman"/>
          <w:sz w:val="24"/>
          <w:szCs w:val="24"/>
        </w:rPr>
      </w:pPr>
    </w:p>
    <w:p w:rsidR="00DC0116" w:rsidRDefault="00DC0116" w:rsidP="00DC0116">
      <w:pPr>
        <w:pStyle w:val="ConsNonformat"/>
        <w:widowControl/>
        <w:jc w:val="both"/>
        <w:rPr>
          <w:rFonts w:ascii="Times New Roman" w:hAnsi="Times New Roman"/>
          <w:sz w:val="24"/>
          <w:szCs w:val="24"/>
        </w:rPr>
      </w:pPr>
    </w:p>
    <w:p w:rsidR="00DC0116" w:rsidRDefault="00DC0116" w:rsidP="00DC0116">
      <w:pPr>
        <w:pStyle w:val="ConsNonformat"/>
        <w:widowControl/>
        <w:jc w:val="both"/>
        <w:rPr>
          <w:rFonts w:ascii="Times New Roman" w:hAnsi="Times New Roman"/>
          <w:sz w:val="24"/>
          <w:szCs w:val="24"/>
        </w:rPr>
      </w:pPr>
    </w:p>
    <w:p w:rsidR="00DC0116" w:rsidRDefault="00DC0116" w:rsidP="00DC0116">
      <w:pPr>
        <w:pStyle w:val="ConsNonformat"/>
        <w:widowControl/>
        <w:jc w:val="both"/>
        <w:rPr>
          <w:rFonts w:ascii="Times New Roman" w:hAnsi="Times New Roman"/>
          <w:sz w:val="24"/>
          <w:szCs w:val="24"/>
        </w:rPr>
      </w:pPr>
    </w:p>
    <w:p w:rsidR="00DC0116" w:rsidRPr="00B01CB6" w:rsidRDefault="00DC0116" w:rsidP="00DC0116">
      <w:pPr>
        <w:jc w:val="both"/>
      </w:pPr>
      <w:r>
        <w:t>Дата</w:t>
      </w:r>
    </w:p>
    <w:p w:rsidR="00DC0116" w:rsidRPr="00B01CB6" w:rsidRDefault="00DC0116" w:rsidP="00DC0116"/>
    <w:p w:rsidR="00DC0116" w:rsidRDefault="00DC0116">
      <w:pPr>
        <w:spacing w:after="200" w:line="276" w:lineRule="auto"/>
        <w:rPr>
          <w:rStyle w:val="a5"/>
          <w:rFonts w:eastAsiaTheme="minorHAnsi"/>
          <w:i w:val="0"/>
          <w:color w:val="auto"/>
          <w:lang w:eastAsia="en-US"/>
        </w:rPr>
      </w:pPr>
      <w:r>
        <w:rPr>
          <w:rStyle w:val="a5"/>
          <w:i w:val="0"/>
          <w:color w:val="auto"/>
        </w:rPr>
        <w:br w:type="page"/>
      </w:r>
    </w:p>
    <w:p w:rsidR="00DC0116" w:rsidRPr="00237896" w:rsidRDefault="00DC0116" w:rsidP="00DC0116">
      <w:pPr>
        <w:jc w:val="right"/>
        <w:outlineLvl w:val="1"/>
      </w:pPr>
      <w:r>
        <w:lastRenderedPageBreak/>
        <w:t>Приложение 4</w:t>
      </w:r>
    </w:p>
    <w:p w:rsidR="00DC0116" w:rsidRDefault="00DC0116" w:rsidP="00DC0116">
      <w:pPr>
        <w:ind w:firstLine="567"/>
        <w:jc w:val="right"/>
      </w:pPr>
      <w:r w:rsidRPr="00237896">
        <w:t>к административному регламенту</w:t>
      </w:r>
    </w:p>
    <w:p w:rsidR="00DC0116" w:rsidRDefault="00DC0116" w:rsidP="00DC0116">
      <w:pPr>
        <w:ind w:firstLine="567"/>
        <w:jc w:val="right"/>
      </w:pPr>
    </w:p>
    <w:p w:rsidR="00DC0116" w:rsidRPr="004D13E0" w:rsidRDefault="00DC0116" w:rsidP="00DC0116">
      <w:pPr>
        <w:ind w:left="4395" w:firstLine="992"/>
        <w:jc w:val="both"/>
      </w:pPr>
      <w:r w:rsidRPr="004D13E0">
        <w:t xml:space="preserve">Главе </w:t>
      </w:r>
      <w:r>
        <w:t>города</w:t>
      </w:r>
      <w:r w:rsidRPr="004D13E0">
        <w:t xml:space="preserve"> </w:t>
      </w:r>
      <w:r>
        <w:t>___________________</w:t>
      </w:r>
    </w:p>
    <w:p w:rsidR="00DC0116" w:rsidRPr="004D13E0" w:rsidRDefault="00DC0116" w:rsidP="00DC0116">
      <w:pPr>
        <w:ind w:left="4395" w:firstLine="992"/>
        <w:jc w:val="both"/>
      </w:pPr>
      <w:r w:rsidRPr="004D13E0">
        <w:t>от ФИО (полностью)_____________</w:t>
      </w:r>
    </w:p>
    <w:p w:rsidR="00DC0116" w:rsidRPr="004D13E0" w:rsidRDefault="00DC0116" w:rsidP="00DC0116">
      <w:pPr>
        <w:ind w:left="4395" w:firstLine="992"/>
        <w:jc w:val="both"/>
      </w:pPr>
      <w:r w:rsidRPr="004D13E0">
        <w:t>_______________________________</w:t>
      </w:r>
    </w:p>
    <w:p w:rsidR="00DC0116" w:rsidRPr="004D13E0" w:rsidRDefault="00DC0116" w:rsidP="00DC0116">
      <w:pPr>
        <w:ind w:left="4395" w:firstLine="992"/>
        <w:jc w:val="both"/>
      </w:pPr>
      <w:r w:rsidRPr="004D13E0">
        <w:t>_______________________________</w:t>
      </w:r>
    </w:p>
    <w:p w:rsidR="00DC0116" w:rsidRDefault="00DC0116" w:rsidP="00DC0116">
      <w:pPr>
        <w:ind w:left="4395" w:firstLine="992"/>
        <w:jc w:val="both"/>
      </w:pPr>
      <w:r w:rsidRPr="004D13E0">
        <w:t>Адрес фактического проживания</w:t>
      </w:r>
      <w:r>
        <w:t xml:space="preserve"> </w:t>
      </w:r>
    </w:p>
    <w:p w:rsidR="00DC0116" w:rsidRPr="004D13E0" w:rsidRDefault="00DC0116" w:rsidP="00DC0116">
      <w:pPr>
        <w:ind w:left="4395" w:firstLine="992"/>
        <w:jc w:val="both"/>
      </w:pPr>
      <w:r>
        <w:t>(куда должен быть направлен ответ)</w:t>
      </w:r>
      <w:r w:rsidRPr="004D13E0">
        <w:t>:</w:t>
      </w:r>
    </w:p>
    <w:p w:rsidR="00DC0116" w:rsidRPr="004D13E0" w:rsidRDefault="00DC0116" w:rsidP="00DC0116">
      <w:pPr>
        <w:ind w:left="4395" w:firstLine="992"/>
        <w:jc w:val="both"/>
      </w:pPr>
      <w:r w:rsidRPr="004D13E0">
        <w:t>_______________________________</w:t>
      </w:r>
    </w:p>
    <w:p w:rsidR="00DC0116" w:rsidRPr="004D13E0" w:rsidRDefault="00DC0116" w:rsidP="00DC0116">
      <w:pPr>
        <w:ind w:left="4395" w:firstLine="992"/>
        <w:jc w:val="both"/>
      </w:pPr>
      <w:r w:rsidRPr="004D13E0">
        <w:t>_______________________________</w:t>
      </w:r>
    </w:p>
    <w:p w:rsidR="00DC0116" w:rsidRPr="004D13E0" w:rsidRDefault="00DC0116" w:rsidP="00DC0116">
      <w:pPr>
        <w:ind w:left="4395" w:firstLine="992"/>
        <w:jc w:val="both"/>
      </w:pPr>
      <w:r w:rsidRPr="004D13E0">
        <w:t>_______________________________</w:t>
      </w:r>
    </w:p>
    <w:p w:rsidR="00DC0116" w:rsidRPr="004D13E0" w:rsidRDefault="00DC0116" w:rsidP="00DC0116">
      <w:pPr>
        <w:ind w:left="4395" w:firstLine="992"/>
        <w:jc w:val="both"/>
      </w:pPr>
      <w:r w:rsidRPr="004D13E0">
        <w:t>Контактный телефон:</w:t>
      </w:r>
    </w:p>
    <w:p w:rsidR="00DC0116" w:rsidRPr="004D13E0" w:rsidRDefault="00DC0116" w:rsidP="00DC0116">
      <w:pPr>
        <w:ind w:left="4395" w:firstLine="992"/>
        <w:jc w:val="both"/>
      </w:pPr>
      <w:r w:rsidRPr="004D13E0">
        <w:t>_______________________________</w:t>
      </w:r>
    </w:p>
    <w:p w:rsidR="00DC0116" w:rsidRPr="004D13E0" w:rsidRDefault="00DC0116" w:rsidP="00DC0116">
      <w:pPr>
        <w:ind w:left="4395" w:firstLine="992"/>
        <w:jc w:val="both"/>
      </w:pPr>
      <w:r w:rsidRPr="004D13E0">
        <w:t>_______________________________</w:t>
      </w:r>
    </w:p>
    <w:p w:rsidR="00DC0116" w:rsidRPr="004D13E0" w:rsidRDefault="00DC0116" w:rsidP="00DC0116">
      <w:pPr>
        <w:ind w:left="4395" w:firstLine="992"/>
        <w:jc w:val="both"/>
      </w:pPr>
      <w:r w:rsidRPr="004D13E0">
        <w:t>_______________________________</w:t>
      </w:r>
    </w:p>
    <w:p w:rsidR="00DC0116" w:rsidRDefault="00DC0116" w:rsidP="00DC0116">
      <w:pPr>
        <w:pStyle w:val="ConsTitle"/>
        <w:widowControl/>
        <w:tabs>
          <w:tab w:val="left" w:pos="709"/>
        </w:tabs>
        <w:ind w:right="0"/>
        <w:contextualSpacing/>
        <w:rPr>
          <w:rFonts w:ascii="Times New Roman" w:hAnsi="Times New Roman"/>
          <w:sz w:val="28"/>
          <w:szCs w:val="28"/>
        </w:rPr>
      </w:pPr>
    </w:p>
    <w:p w:rsidR="00DC0116" w:rsidRPr="00E602CC" w:rsidRDefault="00DC0116" w:rsidP="00DC0116">
      <w:pPr>
        <w:jc w:val="center"/>
      </w:pPr>
      <w:r w:rsidRPr="00E602CC">
        <w:t>Заявление</w:t>
      </w:r>
    </w:p>
    <w:p w:rsidR="00DC0116" w:rsidRPr="00AD3CAD" w:rsidRDefault="00DC0116" w:rsidP="00DC0116">
      <w:pPr>
        <w:rPr>
          <w:sz w:val="28"/>
          <w:szCs w:val="28"/>
        </w:rPr>
      </w:pPr>
    </w:p>
    <w:p w:rsidR="00684624" w:rsidRDefault="00684624" w:rsidP="00684624">
      <w:pPr>
        <w:pStyle w:val="21"/>
        <w:spacing w:line="360" w:lineRule="auto"/>
        <w:jc w:val="both"/>
        <w:rPr>
          <w:i/>
          <w:iCs/>
        </w:rPr>
      </w:pPr>
      <w:r>
        <w:t xml:space="preserve">Прошу назначить </w:t>
      </w:r>
      <w:r>
        <w:rPr>
          <w:i/>
          <w:iCs/>
        </w:rPr>
        <w:t>мне (моему ребенку), ФИО____________________________________</w:t>
      </w:r>
    </w:p>
    <w:p w:rsidR="00684624" w:rsidRDefault="00684624" w:rsidP="00684624">
      <w:pPr>
        <w:pStyle w:val="21"/>
        <w:spacing w:line="360" w:lineRule="auto"/>
        <w:jc w:val="both"/>
      </w:pPr>
      <w:r>
        <w:rPr>
          <w:i/>
          <w:iCs/>
        </w:rPr>
        <w:t>________________________________________________________________________________________________________________________________________________________________________________________________________________________</w:t>
      </w:r>
      <w:r>
        <w:t xml:space="preserve"> адресную материальную помощь на проезд в городском пассажирском транспорте в г. Мирном в период: </w:t>
      </w:r>
      <w:proofErr w:type="gramStart"/>
      <w:r>
        <w:t>с</w:t>
      </w:r>
      <w:proofErr w:type="gramEnd"/>
      <w:r>
        <w:t xml:space="preserve"> (</w:t>
      </w:r>
      <w:r>
        <w:rPr>
          <w:i/>
          <w:iCs/>
        </w:rPr>
        <w:t>дата</w:t>
      </w:r>
      <w:r>
        <w:t>)__________ по (</w:t>
      </w:r>
      <w:r>
        <w:rPr>
          <w:i/>
          <w:iCs/>
        </w:rPr>
        <w:t>дата</w:t>
      </w:r>
      <w:r>
        <w:t>)______________.</w:t>
      </w:r>
    </w:p>
    <w:p w:rsidR="00684624" w:rsidRDefault="00684624" w:rsidP="00684624">
      <w:pPr>
        <w:pStyle w:val="21"/>
        <w:spacing w:line="360" w:lineRule="auto"/>
        <w:jc w:val="both"/>
      </w:pPr>
      <w:r>
        <w:t xml:space="preserve">Причитающиеся мне выплаты прошу перечислять на лицевой счет </w:t>
      </w:r>
      <w:r>
        <w:rPr>
          <w:i/>
          <w:iCs/>
        </w:rPr>
        <w:t>(№ лицевого счета, реквизиты банка)_________________________________________________________</w:t>
      </w:r>
      <w:r>
        <w:t xml:space="preserve">. </w:t>
      </w:r>
    </w:p>
    <w:p w:rsidR="00684624" w:rsidRDefault="00684624" w:rsidP="00684624">
      <w:pPr>
        <w:pStyle w:val="a6"/>
      </w:pPr>
    </w:p>
    <w:p w:rsidR="00684624" w:rsidRDefault="00684624" w:rsidP="00684624">
      <w:pPr>
        <w:pStyle w:val="a6"/>
      </w:pPr>
    </w:p>
    <w:p w:rsidR="00684624" w:rsidRDefault="00684624" w:rsidP="00684624">
      <w:pPr>
        <w:pStyle w:val="a6"/>
      </w:pPr>
    </w:p>
    <w:p w:rsidR="00684624" w:rsidRDefault="00684624" w:rsidP="00684624">
      <w:pPr>
        <w:pStyle w:val="a6"/>
      </w:pPr>
    </w:p>
    <w:p w:rsidR="00684624" w:rsidRDefault="00684624" w:rsidP="00684624">
      <w:pPr>
        <w:pStyle w:val="a6"/>
      </w:pPr>
    </w:p>
    <w:p w:rsidR="00684624" w:rsidRDefault="00684624" w:rsidP="00684624">
      <w:pPr>
        <w:pStyle w:val="a6"/>
      </w:pPr>
    </w:p>
    <w:p w:rsidR="00684624" w:rsidRDefault="00684624" w:rsidP="00684624">
      <w:pPr>
        <w:pStyle w:val="21"/>
        <w:pBdr>
          <w:bottom w:val="single" w:sz="12" w:space="1" w:color="auto"/>
        </w:pBdr>
        <w:spacing w:line="360" w:lineRule="auto"/>
        <w:jc w:val="both"/>
      </w:pPr>
      <w:r>
        <w:t>Ответственность за достоверность представленных сведений и документов несет заявитель.</w:t>
      </w:r>
    </w:p>
    <w:p w:rsidR="002C19D5" w:rsidRDefault="00684624" w:rsidP="00684624">
      <w:pPr>
        <w:pStyle w:val="21"/>
        <w:pBdr>
          <w:bottom w:val="single" w:sz="12" w:space="1" w:color="auto"/>
        </w:pBdr>
        <w:spacing w:line="360" w:lineRule="auto"/>
        <w:jc w:val="both"/>
      </w:pPr>
      <w:r>
        <w:t>Дата</w:t>
      </w:r>
      <w:r>
        <w:tab/>
      </w:r>
      <w:r>
        <w:tab/>
      </w:r>
      <w:r>
        <w:tab/>
      </w:r>
      <w:r>
        <w:tab/>
      </w:r>
      <w:r>
        <w:tab/>
      </w:r>
      <w:r>
        <w:tab/>
      </w:r>
      <w:r>
        <w:tab/>
      </w:r>
      <w:r>
        <w:tab/>
      </w:r>
      <w:r>
        <w:tab/>
        <w:t xml:space="preserve">      </w:t>
      </w:r>
      <w:r>
        <w:tab/>
        <w:t xml:space="preserve">            Подпись</w:t>
      </w:r>
    </w:p>
    <w:p w:rsidR="00DC0116" w:rsidRDefault="00DC0116" w:rsidP="00684624">
      <w:pPr>
        <w:pStyle w:val="21"/>
        <w:pBdr>
          <w:bottom w:val="single" w:sz="12" w:space="1" w:color="auto"/>
        </w:pBdr>
        <w:spacing w:line="360" w:lineRule="auto"/>
        <w:jc w:val="both"/>
        <w:rPr>
          <w:rStyle w:val="a5"/>
          <w:rFonts w:eastAsiaTheme="minorHAnsi"/>
          <w:i w:val="0"/>
          <w:color w:val="auto"/>
          <w:lang w:eastAsia="en-US"/>
        </w:rPr>
      </w:pPr>
    </w:p>
    <w:p w:rsidR="002C19D5" w:rsidRDefault="002C19D5" w:rsidP="00684624">
      <w:pPr>
        <w:pStyle w:val="21"/>
        <w:pBdr>
          <w:bottom w:val="single" w:sz="12" w:space="1" w:color="auto"/>
        </w:pBdr>
        <w:spacing w:line="360" w:lineRule="auto"/>
        <w:jc w:val="both"/>
        <w:rPr>
          <w:rStyle w:val="a5"/>
          <w:rFonts w:eastAsiaTheme="minorHAnsi"/>
          <w:i w:val="0"/>
          <w:color w:val="auto"/>
          <w:lang w:eastAsia="en-US"/>
        </w:rPr>
      </w:pPr>
    </w:p>
    <w:p w:rsidR="00DC0116" w:rsidRPr="00237896" w:rsidRDefault="00DC0116" w:rsidP="00DC0116">
      <w:pPr>
        <w:jc w:val="right"/>
        <w:outlineLvl w:val="1"/>
      </w:pPr>
      <w:r>
        <w:lastRenderedPageBreak/>
        <w:t>Приложение 5</w:t>
      </w:r>
    </w:p>
    <w:p w:rsidR="00DC0116" w:rsidRDefault="00DC0116" w:rsidP="00DC0116">
      <w:pPr>
        <w:ind w:firstLine="567"/>
        <w:jc w:val="right"/>
      </w:pPr>
      <w:r w:rsidRPr="00237896">
        <w:t>к административному регламенту</w:t>
      </w:r>
    </w:p>
    <w:p w:rsidR="00DC0116" w:rsidRPr="00E602CC" w:rsidRDefault="00DC0116" w:rsidP="00DC0116">
      <w:pPr>
        <w:jc w:val="both"/>
        <w:rPr>
          <w:b/>
        </w:rPr>
      </w:pPr>
    </w:p>
    <w:p w:rsidR="00DC0116" w:rsidRPr="00E602CC" w:rsidRDefault="00DC0116" w:rsidP="00DC0116">
      <w:pPr>
        <w:pStyle w:val="ConsPlusNonformat"/>
        <w:spacing w:line="252" w:lineRule="auto"/>
        <w:jc w:val="right"/>
        <w:rPr>
          <w:rFonts w:ascii="Times New Roman" w:hAnsi="Times New Roman" w:cs="Times New Roman"/>
          <w:sz w:val="24"/>
          <w:szCs w:val="24"/>
        </w:rPr>
      </w:pPr>
      <w:r w:rsidRPr="00E602CC">
        <w:rPr>
          <w:rFonts w:ascii="Times New Roman" w:hAnsi="Times New Roman" w:cs="Times New Roman"/>
          <w:sz w:val="24"/>
          <w:szCs w:val="24"/>
        </w:rPr>
        <w:t>_________________________________</w:t>
      </w:r>
    </w:p>
    <w:p w:rsidR="00DC0116" w:rsidRPr="00E602CC" w:rsidRDefault="00DC0116" w:rsidP="00DC0116">
      <w:pPr>
        <w:pStyle w:val="ConsPlusNonformat"/>
        <w:spacing w:line="252" w:lineRule="auto"/>
        <w:jc w:val="right"/>
        <w:rPr>
          <w:rFonts w:ascii="Times New Roman" w:hAnsi="Times New Roman" w:cs="Times New Roman"/>
          <w:sz w:val="24"/>
          <w:szCs w:val="24"/>
        </w:rPr>
      </w:pPr>
      <w:r w:rsidRPr="00E602CC">
        <w:rPr>
          <w:rFonts w:ascii="Times New Roman" w:hAnsi="Times New Roman" w:cs="Times New Roman"/>
          <w:sz w:val="24"/>
          <w:szCs w:val="24"/>
        </w:rPr>
        <w:t>_________________________________</w:t>
      </w:r>
    </w:p>
    <w:p w:rsidR="00DC0116" w:rsidRPr="00E602CC" w:rsidRDefault="00DC0116" w:rsidP="00DC0116">
      <w:pPr>
        <w:pStyle w:val="ConsPlusNonformat"/>
        <w:spacing w:line="252" w:lineRule="auto"/>
        <w:jc w:val="right"/>
        <w:rPr>
          <w:rFonts w:ascii="Times New Roman" w:hAnsi="Times New Roman" w:cs="Times New Roman"/>
          <w:sz w:val="24"/>
          <w:szCs w:val="24"/>
        </w:rPr>
      </w:pPr>
      <w:r w:rsidRPr="00E602CC">
        <w:rPr>
          <w:rFonts w:ascii="Times New Roman" w:hAnsi="Times New Roman" w:cs="Times New Roman"/>
          <w:sz w:val="24"/>
          <w:szCs w:val="24"/>
        </w:rPr>
        <w:t xml:space="preserve">_________________________________ </w:t>
      </w:r>
    </w:p>
    <w:p w:rsidR="00DC0116" w:rsidRPr="00E602CC" w:rsidRDefault="00DC0116" w:rsidP="00DC0116">
      <w:pPr>
        <w:pStyle w:val="ConsPlusNonformat"/>
        <w:spacing w:line="252" w:lineRule="auto"/>
        <w:jc w:val="right"/>
        <w:rPr>
          <w:rFonts w:ascii="Times New Roman" w:hAnsi="Times New Roman" w:cs="Times New Roman"/>
          <w:sz w:val="24"/>
          <w:szCs w:val="24"/>
        </w:rPr>
      </w:pPr>
      <w:r w:rsidRPr="00E602CC">
        <w:rPr>
          <w:rFonts w:ascii="Times New Roman" w:hAnsi="Times New Roman" w:cs="Times New Roman"/>
          <w:i/>
          <w:sz w:val="24"/>
          <w:szCs w:val="24"/>
        </w:rPr>
        <w:t>(Ф.И.О. лица, дающего согласие)</w:t>
      </w:r>
    </w:p>
    <w:p w:rsidR="00DC0116" w:rsidRPr="00E602CC" w:rsidRDefault="00DC0116" w:rsidP="00E602CC">
      <w:pPr>
        <w:pStyle w:val="ConsPlusNonformat"/>
        <w:spacing w:line="252" w:lineRule="auto"/>
        <w:ind w:left="4111"/>
        <w:rPr>
          <w:rFonts w:ascii="Times New Roman" w:hAnsi="Times New Roman" w:cs="Times New Roman"/>
          <w:sz w:val="24"/>
          <w:szCs w:val="24"/>
        </w:rPr>
      </w:pPr>
      <w:r w:rsidRPr="00E602CC">
        <w:rPr>
          <w:rFonts w:ascii="Times New Roman" w:hAnsi="Times New Roman" w:cs="Times New Roman"/>
          <w:sz w:val="24"/>
          <w:szCs w:val="24"/>
        </w:rPr>
        <w:t>Паспорт: серия ________ №___________________</w:t>
      </w:r>
    </w:p>
    <w:p w:rsidR="00DC0116" w:rsidRPr="00E602CC" w:rsidRDefault="00DC0116" w:rsidP="00E602CC">
      <w:pPr>
        <w:pStyle w:val="ConsPlusNonformat"/>
        <w:spacing w:line="252" w:lineRule="auto"/>
        <w:ind w:left="4111"/>
        <w:rPr>
          <w:rFonts w:ascii="Times New Roman" w:hAnsi="Times New Roman" w:cs="Times New Roman"/>
          <w:sz w:val="24"/>
          <w:szCs w:val="24"/>
        </w:rPr>
      </w:pPr>
      <w:r w:rsidRPr="00E602CC">
        <w:rPr>
          <w:rFonts w:ascii="Times New Roman" w:hAnsi="Times New Roman" w:cs="Times New Roman"/>
          <w:sz w:val="24"/>
          <w:szCs w:val="24"/>
        </w:rPr>
        <w:t>выдан _____________________________________,</w:t>
      </w:r>
    </w:p>
    <w:p w:rsidR="00DC0116" w:rsidRPr="00E602CC" w:rsidRDefault="00DC0116" w:rsidP="00E602CC">
      <w:pPr>
        <w:pStyle w:val="ConsPlusNonformat"/>
        <w:spacing w:line="252" w:lineRule="auto"/>
        <w:ind w:left="4111"/>
        <w:rPr>
          <w:rFonts w:ascii="Times New Roman" w:hAnsi="Times New Roman" w:cs="Times New Roman"/>
          <w:sz w:val="24"/>
          <w:szCs w:val="24"/>
        </w:rPr>
      </w:pPr>
      <w:r w:rsidRPr="00E602CC">
        <w:rPr>
          <w:rFonts w:ascii="Times New Roman" w:hAnsi="Times New Roman" w:cs="Times New Roman"/>
          <w:sz w:val="24"/>
          <w:szCs w:val="24"/>
        </w:rPr>
        <w:t>дата выдачи ________________________________</w:t>
      </w:r>
    </w:p>
    <w:p w:rsidR="00DC0116" w:rsidRPr="00E602CC" w:rsidRDefault="00DC0116" w:rsidP="00E602CC">
      <w:pPr>
        <w:pStyle w:val="ConsPlusNonformat"/>
        <w:tabs>
          <w:tab w:val="left" w:pos="3119"/>
        </w:tabs>
        <w:spacing w:line="252" w:lineRule="auto"/>
        <w:ind w:left="4111"/>
        <w:rPr>
          <w:rFonts w:ascii="Times New Roman" w:hAnsi="Times New Roman" w:cs="Times New Roman"/>
          <w:sz w:val="24"/>
          <w:szCs w:val="24"/>
        </w:rPr>
      </w:pPr>
      <w:r w:rsidRPr="00E602CC">
        <w:rPr>
          <w:rFonts w:ascii="Times New Roman" w:hAnsi="Times New Roman" w:cs="Times New Roman"/>
          <w:sz w:val="24"/>
          <w:szCs w:val="24"/>
        </w:rPr>
        <w:t>Место регистрации __________________________</w:t>
      </w:r>
    </w:p>
    <w:p w:rsidR="00DC0116" w:rsidRPr="00E602CC" w:rsidRDefault="00DC0116" w:rsidP="00E602CC">
      <w:pPr>
        <w:pStyle w:val="ConsPlusNonformat"/>
        <w:spacing w:line="252" w:lineRule="auto"/>
        <w:ind w:left="4111"/>
        <w:rPr>
          <w:rFonts w:ascii="Times New Roman" w:hAnsi="Times New Roman" w:cs="Times New Roman"/>
          <w:sz w:val="24"/>
          <w:szCs w:val="24"/>
        </w:rPr>
      </w:pPr>
      <w:r w:rsidRPr="00E602CC">
        <w:rPr>
          <w:rFonts w:ascii="Times New Roman" w:hAnsi="Times New Roman" w:cs="Times New Roman"/>
          <w:sz w:val="24"/>
          <w:szCs w:val="24"/>
        </w:rPr>
        <w:t>___________________________________________</w:t>
      </w:r>
    </w:p>
    <w:p w:rsidR="00DC0116" w:rsidRPr="00E602CC" w:rsidRDefault="00DC0116" w:rsidP="00DC0116">
      <w:pPr>
        <w:spacing w:line="252" w:lineRule="auto"/>
        <w:jc w:val="right"/>
        <w:rPr>
          <w:b/>
          <w:bCs/>
          <w:spacing w:val="40"/>
        </w:rPr>
      </w:pPr>
    </w:p>
    <w:p w:rsidR="00DC0116" w:rsidRPr="00E602CC" w:rsidRDefault="00DC0116" w:rsidP="00DC0116">
      <w:pPr>
        <w:spacing w:line="252" w:lineRule="auto"/>
        <w:jc w:val="right"/>
        <w:rPr>
          <w:b/>
          <w:bCs/>
          <w:spacing w:val="40"/>
        </w:rPr>
      </w:pPr>
    </w:p>
    <w:p w:rsidR="00DC0116" w:rsidRPr="00E602CC" w:rsidRDefault="00DC0116" w:rsidP="00DC0116">
      <w:pPr>
        <w:spacing w:line="252" w:lineRule="auto"/>
        <w:jc w:val="center"/>
        <w:rPr>
          <w:b/>
          <w:bCs/>
          <w:spacing w:val="40"/>
        </w:rPr>
      </w:pPr>
      <w:r w:rsidRPr="00E602CC">
        <w:rPr>
          <w:b/>
          <w:bCs/>
          <w:spacing w:val="40"/>
        </w:rPr>
        <w:t>СОГЛАСИЕ</w:t>
      </w:r>
    </w:p>
    <w:p w:rsidR="00DC0116" w:rsidRPr="00E602CC" w:rsidRDefault="00DC0116" w:rsidP="00DC0116">
      <w:pPr>
        <w:spacing w:line="252" w:lineRule="auto"/>
        <w:jc w:val="center"/>
        <w:rPr>
          <w:b/>
          <w:bCs/>
        </w:rPr>
      </w:pPr>
      <w:r w:rsidRPr="00E602CC">
        <w:rPr>
          <w:b/>
          <w:bCs/>
        </w:rPr>
        <w:t>на обработку персональных данных</w:t>
      </w:r>
    </w:p>
    <w:p w:rsidR="00DC0116" w:rsidRPr="00E602CC" w:rsidRDefault="00DC0116" w:rsidP="00DC0116">
      <w:pPr>
        <w:spacing w:line="252" w:lineRule="auto"/>
        <w:jc w:val="center"/>
        <w:rPr>
          <w:b/>
          <w:bCs/>
        </w:rPr>
      </w:pPr>
    </w:p>
    <w:p w:rsidR="00DC0116" w:rsidRPr="00E602CC" w:rsidRDefault="00DC0116" w:rsidP="00DC0116">
      <w:pPr>
        <w:tabs>
          <w:tab w:val="left" w:pos="9837"/>
        </w:tabs>
        <w:spacing w:line="252" w:lineRule="auto"/>
        <w:jc w:val="both"/>
      </w:pPr>
      <w:r w:rsidRPr="00E602CC">
        <w:t xml:space="preserve">Я,  ________________________________________________________________,  </w:t>
      </w:r>
    </w:p>
    <w:p w:rsidR="00DC0116" w:rsidRPr="00E602CC" w:rsidRDefault="00DC0116" w:rsidP="00DC0116">
      <w:pPr>
        <w:tabs>
          <w:tab w:val="left" w:pos="9837"/>
        </w:tabs>
        <w:spacing w:line="252" w:lineRule="auto"/>
        <w:jc w:val="center"/>
      </w:pPr>
      <w:r w:rsidRPr="00E602CC">
        <w:rPr>
          <w:i/>
        </w:rPr>
        <w:t>(Ф.И.О. лица, дающего согласие, полностью)</w:t>
      </w:r>
    </w:p>
    <w:p w:rsidR="00DC0116" w:rsidRPr="00E602CC" w:rsidRDefault="00DC0116" w:rsidP="00DC0116">
      <w:pPr>
        <w:spacing w:line="252" w:lineRule="auto"/>
        <w:jc w:val="both"/>
        <w:rPr>
          <w:i/>
          <w:spacing w:val="-2"/>
        </w:rPr>
      </w:pPr>
      <w:r w:rsidRPr="00E602CC">
        <w:t>в соответствии со статьей 9 Федерального закона от 27 июля 2006 года № 152-ФЗ «</w:t>
      </w:r>
      <w:r w:rsidRPr="00E602CC">
        <w:rPr>
          <w:spacing w:val="-2"/>
        </w:rPr>
        <w:t>О персональных данных» и в связи с предоставлением муниципальной услуги «</w:t>
      </w:r>
      <w:r w:rsidR="002C19D5" w:rsidRPr="00E83951">
        <w:rPr>
          <w:bCs/>
        </w:rPr>
        <w:t>Предоставление адресной материальной помощи отдельным категориям граждан на проезд в городском пассажирском транспорте (кроме такси) в границе города Мирного за счет средств местного бюджета</w:t>
      </w:r>
      <w:r w:rsidRPr="00E602CC">
        <w:rPr>
          <w:spacing w:val="-2"/>
        </w:rPr>
        <w:t xml:space="preserve">», </w:t>
      </w:r>
      <w:r w:rsidRPr="00E602CC">
        <w:rPr>
          <w:b/>
          <w:bCs/>
          <w:spacing w:val="40"/>
        </w:rPr>
        <w:t>даю согласие</w:t>
      </w:r>
      <w:r w:rsidRPr="00E602CC">
        <w:rPr>
          <w:spacing w:val="-2"/>
        </w:rPr>
        <w:t xml:space="preserve"> ________</w:t>
      </w:r>
      <w:r w:rsidR="002C19D5">
        <w:rPr>
          <w:spacing w:val="-2"/>
        </w:rPr>
        <w:t>_______________________________</w:t>
      </w:r>
      <w:r w:rsidRPr="00E602CC">
        <w:rPr>
          <w:spacing w:val="-2"/>
        </w:rPr>
        <w:t>_______________</w:t>
      </w:r>
      <w:r w:rsidRPr="00E602CC">
        <w:t>, (указать наименование органа, предоставляющего документ или сведения по запросу), расположенному по адресу: город _________, улица ____________, дом 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отдела социальной политики Администрации муниципального образования «Город Мирный» Мирнинского района Республики Саха (Якутия) и необходимыми в соответствии с нормативными правовыми актами для предоставления вышеуказанной услуги.</w:t>
      </w:r>
    </w:p>
    <w:p w:rsidR="00DC0116" w:rsidRPr="00E602CC" w:rsidRDefault="00DC0116" w:rsidP="00DC0116">
      <w:pPr>
        <w:spacing w:line="252" w:lineRule="auto"/>
        <w:jc w:val="both"/>
      </w:pPr>
      <w:r w:rsidRPr="00E602CC">
        <w:t>Настоящее согласие действительно со дня его подписания и до дня его отзыва в письменной форме.</w:t>
      </w:r>
    </w:p>
    <w:p w:rsidR="00DC0116" w:rsidRPr="00E602CC" w:rsidRDefault="00DC0116" w:rsidP="00DC0116">
      <w:pPr>
        <w:spacing w:line="252" w:lineRule="auto"/>
        <w:jc w:val="both"/>
        <w:rPr>
          <w:i/>
          <w:spacing w:val="-2"/>
        </w:rPr>
      </w:pPr>
    </w:p>
    <w:p w:rsidR="00DC0116" w:rsidRPr="00E602CC" w:rsidRDefault="00DC0116" w:rsidP="00DC0116">
      <w:pPr>
        <w:spacing w:line="252" w:lineRule="auto"/>
        <w:jc w:val="both"/>
      </w:pPr>
      <w:r w:rsidRPr="00E602CC">
        <w:t>____________________________</w:t>
      </w:r>
      <w:r w:rsidRPr="00E602CC">
        <w:tab/>
      </w:r>
      <w:r w:rsidRPr="00E602CC">
        <w:tab/>
      </w:r>
      <w:r w:rsidR="00E602CC">
        <w:tab/>
      </w:r>
      <w:r w:rsidR="00E602CC">
        <w:tab/>
      </w:r>
      <w:r w:rsidRPr="00E602CC">
        <w:t>_____________________________</w:t>
      </w:r>
    </w:p>
    <w:p w:rsidR="00DC0116" w:rsidRPr="00E602CC" w:rsidRDefault="00DC0116" w:rsidP="00DC0116">
      <w:pPr>
        <w:tabs>
          <w:tab w:val="left" w:pos="1418"/>
          <w:tab w:val="left" w:pos="5670"/>
        </w:tabs>
        <w:spacing w:line="252" w:lineRule="auto"/>
        <w:jc w:val="both"/>
        <w:rPr>
          <w:i/>
        </w:rPr>
      </w:pPr>
      <w:r w:rsidRPr="00E602CC">
        <w:rPr>
          <w:i/>
        </w:rPr>
        <w:tab/>
        <w:t xml:space="preserve">(подпись) </w:t>
      </w:r>
      <w:r w:rsidRPr="00E602CC">
        <w:rPr>
          <w:i/>
        </w:rPr>
        <w:tab/>
      </w:r>
      <w:r w:rsidR="00E602CC">
        <w:rPr>
          <w:i/>
        </w:rPr>
        <w:tab/>
      </w:r>
      <w:r w:rsidRPr="00E602CC">
        <w:rPr>
          <w:i/>
        </w:rPr>
        <w:t>(расшифровка подписи)</w:t>
      </w:r>
    </w:p>
    <w:p w:rsidR="00DC0116" w:rsidRPr="00E602CC" w:rsidRDefault="00DC0116" w:rsidP="00DC0116">
      <w:pPr>
        <w:pStyle w:val="ConsPlusNonformat"/>
        <w:spacing w:line="252" w:lineRule="auto"/>
        <w:rPr>
          <w:rFonts w:ascii="Times New Roman" w:hAnsi="Times New Roman" w:cs="Times New Roman"/>
          <w:sz w:val="24"/>
          <w:szCs w:val="24"/>
        </w:rPr>
      </w:pPr>
    </w:p>
    <w:p w:rsidR="00DC0116" w:rsidRPr="00E602CC" w:rsidRDefault="00DC0116" w:rsidP="00DC0116">
      <w:pPr>
        <w:pStyle w:val="ConsPlusNonformat"/>
        <w:spacing w:line="252" w:lineRule="auto"/>
        <w:rPr>
          <w:b/>
          <w:sz w:val="24"/>
          <w:szCs w:val="24"/>
        </w:rPr>
      </w:pPr>
      <w:r w:rsidRPr="00E602CC">
        <w:rPr>
          <w:rFonts w:ascii="Times New Roman" w:hAnsi="Times New Roman" w:cs="Times New Roman"/>
          <w:sz w:val="24"/>
          <w:szCs w:val="24"/>
        </w:rPr>
        <w:t>«______» _______________________ 20____ г.</w:t>
      </w:r>
    </w:p>
    <w:p w:rsidR="00DC0116" w:rsidRPr="00E602CC" w:rsidRDefault="00DC0116" w:rsidP="00DC0116">
      <w:pPr>
        <w:jc w:val="both"/>
        <w:rPr>
          <w:b/>
        </w:rPr>
      </w:pPr>
    </w:p>
    <w:p w:rsidR="00E602CC" w:rsidRPr="00237896" w:rsidRDefault="00DC0116" w:rsidP="00E602CC">
      <w:pPr>
        <w:jc w:val="right"/>
        <w:outlineLvl w:val="1"/>
      </w:pPr>
      <w:r w:rsidRPr="00E602CC">
        <w:rPr>
          <w:rStyle w:val="a5"/>
          <w:i w:val="0"/>
          <w:color w:val="auto"/>
        </w:rPr>
        <w:br w:type="page"/>
      </w:r>
      <w:r w:rsidR="00E602CC">
        <w:lastRenderedPageBreak/>
        <w:t>Приложение 6</w:t>
      </w:r>
    </w:p>
    <w:p w:rsidR="00E602CC" w:rsidRDefault="00E602CC" w:rsidP="00E602CC">
      <w:pPr>
        <w:ind w:firstLine="567"/>
        <w:jc w:val="right"/>
      </w:pPr>
      <w:r w:rsidRPr="00237896">
        <w:t>к административному регламенту</w:t>
      </w:r>
    </w:p>
    <w:p w:rsidR="00E602CC" w:rsidRDefault="00E602CC" w:rsidP="00E602CC">
      <w:pPr>
        <w:ind w:firstLine="567"/>
        <w:jc w:val="center"/>
      </w:pPr>
    </w:p>
    <w:p w:rsidR="00E602CC" w:rsidRDefault="00E602CC" w:rsidP="00E602CC">
      <w:pPr>
        <w:ind w:firstLine="567"/>
        <w:jc w:val="center"/>
      </w:pPr>
    </w:p>
    <w:p w:rsidR="00E602CC" w:rsidRDefault="00E602CC" w:rsidP="00E602CC">
      <w:pPr>
        <w:ind w:firstLine="567"/>
        <w:jc w:val="right"/>
      </w:pPr>
      <w:r>
        <w:t>«___» _________   _______ г.</w:t>
      </w:r>
    </w:p>
    <w:p w:rsidR="00E602CC" w:rsidRDefault="00E602CC" w:rsidP="00E602CC">
      <w:pPr>
        <w:ind w:firstLine="567"/>
        <w:jc w:val="center"/>
      </w:pPr>
    </w:p>
    <w:p w:rsidR="00E602CC" w:rsidRPr="00E602CC" w:rsidRDefault="00E602CC" w:rsidP="00E602CC">
      <w:pPr>
        <w:jc w:val="center"/>
      </w:pPr>
      <w:r w:rsidRPr="00E602CC">
        <w:t xml:space="preserve">Журнал статистической отчетности о предоставлении муниципальной услуги </w:t>
      </w:r>
    </w:p>
    <w:p w:rsidR="002C19D5" w:rsidRDefault="00E602CC" w:rsidP="00E602CC">
      <w:pPr>
        <w:jc w:val="center"/>
        <w:rPr>
          <w:bCs/>
        </w:rPr>
      </w:pPr>
      <w:r w:rsidRPr="00E602CC">
        <w:rPr>
          <w:spacing w:val="-2"/>
        </w:rPr>
        <w:t>«</w:t>
      </w:r>
      <w:r w:rsidR="002C19D5" w:rsidRPr="00E83951">
        <w:rPr>
          <w:bCs/>
        </w:rPr>
        <w:t xml:space="preserve">Предоставление адресной материальной помощи отдельным категориям граждан </w:t>
      </w:r>
    </w:p>
    <w:p w:rsidR="002C19D5" w:rsidRDefault="002C19D5" w:rsidP="002C19D5">
      <w:pPr>
        <w:jc w:val="center"/>
        <w:rPr>
          <w:bCs/>
        </w:rPr>
      </w:pPr>
      <w:r w:rsidRPr="00E83951">
        <w:rPr>
          <w:bCs/>
        </w:rPr>
        <w:t xml:space="preserve">на проезд в городском пассажирском транспорте (кроме такси) в границе </w:t>
      </w:r>
    </w:p>
    <w:p w:rsidR="00E602CC" w:rsidRPr="002C19D5" w:rsidRDefault="002C19D5" w:rsidP="002C19D5">
      <w:pPr>
        <w:jc w:val="center"/>
        <w:rPr>
          <w:bCs/>
        </w:rPr>
      </w:pPr>
      <w:r w:rsidRPr="00E83951">
        <w:rPr>
          <w:bCs/>
        </w:rPr>
        <w:t>города Мирного за счет средств местного бюджета</w:t>
      </w:r>
      <w:r w:rsidR="00E602CC" w:rsidRPr="00E602CC">
        <w:rPr>
          <w:spacing w:val="-2"/>
        </w:rPr>
        <w:t>»</w:t>
      </w:r>
    </w:p>
    <w:p w:rsidR="00E602CC" w:rsidRPr="00E602CC" w:rsidRDefault="00E602CC" w:rsidP="00E602CC">
      <w:pPr>
        <w:jc w:val="right"/>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1560"/>
        <w:gridCol w:w="1417"/>
        <w:gridCol w:w="1985"/>
        <w:gridCol w:w="1559"/>
      </w:tblGrid>
      <w:tr w:rsidR="00E602CC" w:rsidRPr="00E602CC" w:rsidTr="00616F33">
        <w:tc>
          <w:tcPr>
            <w:tcW w:w="850" w:type="dxa"/>
          </w:tcPr>
          <w:p w:rsidR="00E602CC" w:rsidRPr="00E602CC" w:rsidRDefault="00E602CC" w:rsidP="00E602CC">
            <w:pPr>
              <w:spacing w:after="120" w:line="480" w:lineRule="auto"/>
              <w:jc w:val="center"/>
            </w:pPr>
            <w:r w:rsidRPr="00E602CC">
              <w:t xml:space="preserve">№ </w:t>
            </w:r>
            <w:proofErr w:type="gramStart"/>
            <w:r w:rsidRPr="00E602CC">
              <w:t>п</w:t>
            </w:r>
            <w:proofErr w:type="gramEnd"/>
            <w:r w:rsidRPr="00E602CC">
              <w:t>/п</w:t>
            </w:r>
          </w:p>
        </w:tc>
        <w:tc>
          <w:tcPr>
            <w:tcW w:w="1701" w:type="dxa"/>
          </w:tcPr>
          <w:p w:rsidR="00E602CC" w:rsidRPr="00E602CC" w:rsidRDefault="00E602CC" w:rsidP="00E602CC">
            <w:pPr>
              <w:spacing w:after="120" w:line="480" w:lineRule="auto"/>
              <w:ind w:left="34"/>
              <w:jc w:val="center"/>
            </w:pPr>
            <w:r w:rsidRPr="00E602CC">
              <w:t>Заявитель</w:t>
            </w:r>
          </w:p>
        </w:tc>
        <w:tc>
          <w:tcPr>
            <w:tcW w:w="1560" w:type="dxa"/>
          </w:tcPr>
          <w:p w:rsidR="00E602CC" w:rsidRPr="00E602CC" w:rsidRDefault="00E602CC" w:rsidP="00E602CC">
            <w:pPr>
              <w:spacing w:after="120" w:line="480" w:lineRule="auto"/>
              <w:ind w:left="-108"/>
              <w:jc w:val="center"/>
            </w:pPr>
            <w:proofErr w:type="spellStart"/>
            <w:r w:rsidRPr="00E602CC">
              <w:t>Вх</w:t>
            </w:r>
            <w:proofErr w:type="spellEnd"/>
            <w:r w:rsidRPr="00E602CC">
              <w:t>. №</w:t>
            </w:r>
          </w:p>
        </w:tc>
        <w:tc>
          <w:tcPr>
            <w:tcW w:w="1417" w:type="dxa"/>
          </w:tcPr>
          <w:p w:rsidR="00E602CC" w:rsidRPr="00E602CC" w:rsidRDefault="00E602CC" w:rsidP="00E602CC">
            <w:pPr>
              <w:spacing w:after="120" w:line="480" w:lineRule="auto"/>
              <w:ind w:left="-108"/>
              <w:jc w:val="center"/>
            </w:pPr>
            <w:r w:rsidRPr="00E602CC">
              <w:t>Исх. №</w:t>
            </w:r>
          </w:p>
        </w:tc>
        <w:tc>
          <w:tcPr>
            <w:tcW w:w="1985" w:type="dxa"/>
          </w:tcPr>
          <w:p w:rsidR="00E602CC" w:rsidRPr="00E602CC" w:rsidRDefault="00E602CC" w:rsidP="00E602CC">
            <w:pPr>
              <w:spacing w:after="120" w:line="480" w:lineRule="auto"/>
              <w:ind w:left="-108"/>
              <w:jc w:val="center"/>
            </w:pPr>
            <w:r w:rsidRPr="00E602CC">
              <w:t>Форма услуги</w:t>
            </w:r>
          </w:p>
        </w:tc>
        <w:tc>
          <w:tcPr>
            <w:tcW w:w="1559" w:type="dxa"/>
          </w:tcPr>
          <w:p w:rsidR="00E602CC" w:rsidRPr="00E602CC" w:rsidRDefault="00E602CC" w:rsidP="00E602CC">
            <w:pPr>
              <w:spacing w:after="120" w:line="480" w:lineRule="auto"/>
              <w:ind w:left="-108"/>
              <w:jc w:val="center"/>
            </w:pPr>
            <w:r w:rsidRPr="00E602CC">
              <w:t>Результат</w:t>
            </w:r>
          </w:p>
        </w:tc>
      </w:tr>
      <w:tr w:rsidR="00E602CC" w:rsidRPr="00E602CC" w:rsidTr="00616F33">
        <w:trPr>
          <w:trHeight w:val="900"/>
        </w:trPr>
        <w:tc>
          <w:tcPr>
            <w:tcW w:w="850" w:type="dxa"/>
          </w:tcPr>
          <w:p w:rsidR="00E602CC" w:rsidRPr="00E602CC" w:rsidRDefault="00E602CC" w:rsidP="00616F33">
            <w:pPr>
              <w:spacing w:after="120" w:line="480" w:lineRule="auto"/>
              <w:ind w:left="283"/>
            </w:pPr>
          </w:p>
        </w:tc>
        <w:tc>
          <w:tcPr>
            <w:tcW w:w="1701" w:type="dxa"/>
          </w:tcPr>
          <w:p w:rsidR="00E602CC" w:rsidRPr="00E602CC" w:rsidRDefault="00E602CC" w:rsidP="00616F33">
            <w:pPr>
              <w:spacing w:after="120" w:line="480" w:lineRule="auto"/>
              <w:ind w:left="283"/>
            </w:pPr>
          </w:p>
        </w:tc>
        <w:tc>
          <w:tcPr>
            <w:tcW w:w="1560" w:type="dxa"/>
          </w:tcPr>
          <w:p w:rsidR="00E602CC" w:rsidRPr="00E602CC" w:rsidRDefault="00E602CC" w:rsidP="00616F33">
            <w:pPr>
              <w:spacing w:after="120" w:line="480" w:lineRule="auto"/>
              <w:ind w:left="283"/>
            </w:pPr>
          </w:p>
        </w:tc>
        <w:tc>
          <w:tcPr>
            <w:tcW w:w="1417" w:type="dxa"/>
          </w:tcPr>
          <w:p w:rsidR="00E602CC" w:rsidRPr="00E602CC" w:rsidRDefault="00E602CC" w:rsidP="00616F33">
            <w:pPr>
              <w:spacing w:after="120" w:line="480" w:lineRule="auto"/>
              <w:ind w:left="283"/>
            </w:pPr>
          </w:p>
        </w:tc>
        <w:tc>
          <w:tcPr>
            <w:tcW w:w="1985" w:type="dxa"/>
          </w:tcPr>
          <w:p w:rsidR="00E602CC" w:rsidRPr="00E602CC" w:rsidRDefault="00E602CC" w:rsidP="00616F33">
            <w:pPr>
              <w:spacing w:after="120" w:line="480" w:lineRule="auto"/>
              <w:ind w:left="283"/>
            </w:pPr>
          </w:p>
        </w:tc>
        <w:tc>
          <w:tcPr>
            <w:tcW w:w="1559" w:type="dxa"/>
          </w:tcPr>
          <w:p w:rsidR="00E602CC" w:rsidRPr="00E602CC" w:rsidRDefault="00E602CC" w:rsidP="00616F33">
            <w:pPr>
              <w:spacing w:after="120" w:line="480" w:lineRule="auto"/>
              <w:ind w:left="283"/>
            </w:pPr>
          </w:p>
        </w:tc>
      </w:tr>
      <w:tr w:rsidR="00E602CC" w:rsidRPr="00E602CC" w:rsidTr="00616F33">
        <w:trPr>
          <w:trHeight w:val="984"/>
        </w:trPr>
        <w:tc>
          <w:tcPr>
            <w:tcW w:w="850" w:type="dxa"/>
          </w:tcPr>
          <w:p w:rsidR="00E602CC" w:rsidRPr="00E602CC" w:rsidRDefault="00E602CC" w:rsidP="00616F33">
            <w:pPr>
              <w:spacing w:after="120" w:line="480" w:lineRule="auto"/>
              <w:ind w:left="283"/>
            </w:pPr>
          </w:p>
        </w:tc>
        <w:tc>
          <w:tcPr>
            <w:tcW w:w="1701" w:type="dxa"/>
          </w:tcPr>
          <w:p w:rsidR="00E602CC" w:rsidRPr="00E602CC" w:rsidRDefault="00E602CC" w:rsidP="00616F33">
            <w:pPr>
              <w:spacing w:after="120" w:line="480" w:lineRule="auto"/>
              <w:ind w:left="283"/>
            </w:pPr>
          </w:p>
        </w:tc>
        <w:tc>
          <w:tcPr>
            <w:tcW w:w="1560" w:type="dxa"/>
          </w:tcPr>
          <w:p w:rsidR="00E602CC" w:rsidRPr="00E602CC" w:rsidRDefault="00E602CC" w:rsidP="00616F33">
            <w:pPr>
              <w:spacing w:after="120" w:line="480" w:lineRule="auto"/>
              <w:ind w:left="283"/>
            </w:pPr>
          </w:p>
        </w:tc>
        <w:tc>
          <w:tcPr>
            <w:tcW w:w="1417" w:type="dxa"/>
          </w:tcPr>
          <w:p w:rsidR="00E602CC" w:rsidRPr="00E602CC" w:rsidRDefault="00E602CC" w:rsidP="00616F33">
            <w:pPr>
              <w:spacing w:after="120" w:line="480" w:lineRule="auto"/>
              <w:ind w:left="283"/>
            </w:pPr>
          </w:p>
        </w:tc>
        <w:tc>
          <w:tcPr>
            <w:tcW w:w="1985" w:type="dxa"/>
          </w:tcPr>
          <w:p w:rsidR="00E602CC" w:rsidRPr="00E602CC" w:rsidRDefault="00E602CC" w:rsidP="00616F33">
            <w:pPr>
              <w:spacing w:after="120" w:line="480" w:lineRule="auto"/>
              <w:ind w:left="283"/>
            </w:pPr>
          </w:p>
        </w:tc>
        <w:tc>
          <w:tcPr>
            <w:tcW w:w="1559" w:type="dxa"/>
          </w:tcPr>
          <w:p w:rsidR="00E602CC" w:rsidRPr="00E602CC" w:rsidRDefault="00E602CC" w:rsidP="00616F33">
            <w:pPr>
              <w:spacing w:after="120" w:line="480" w:lineRule="auto"/>
              <w:ind w:left="283"/>
            </w:pPr>
          </w:p>
        </w:tc>
      </w:tr>
      <w:tr w:rsidR="00E602CC" w:rsidRPr="00E602CC" w:rsidTr="00616F33">
        <w:trPr>
          <w:trHeight w:val="1206"/>
        </w:trPr>
        <w:tc>
          <w:tcPr>
            <w:tcW w:w="850" w:type="dxa"/>
          </w:tcPr>
          <w:p w:rsidR="00E602CC" w:rsidRPr="00E602CC" w:rsidRDefault="00E602CC" w:rsidP="00616F33">
            <w:pPr>
              <w:spacing w:after="120" w:line="480" w:lineRule="auto"/>
              <w:ind w:left="283"/>
            </w:pPr>
          </w:p>
        </w:tc>
        <w:tc>
          <w:tcPr>
            <w:tcW w:w="1701" w:type="dxa"/>
          </w:tcPr>
          <w:p w:rsidR="00E602CC" w:rsidRPr="00E602CC" w:rsidRDefault="00E602CC" w:rsidP="00616F33">
            <w:pPr>
              <w:spacing w:after="120" w:line="480" w:lineRule="auto"/>
              <w:ind w:left="283"/>
            </w:pPr>
          </w:p>
        </w:tc>
        <w:tc>
          <w:tcPr>
            <w:tcW w:w="1560" w:type="dxa"/>
          </w:tcPr>
          <w:p w:rsidR="00E602CC" w:rsidRPr="00E602CC" w:rsidRDefault="00E602CC" w:rsidP="00616F33">
            <w:pPr>
              <w:spacing w:after="120" w:line="480" w:lineRule="auto"/>
              <w:ind w:left="283"/>
            </w:pPr>
          </w:p>
        </w:tc>
        <w:tc>
          <w:tcPr>
            <w:tcW w:w="1417" w:type="dxa"/>
          </w:tcPr>
          <w:p w:rsidR="00E602CC" w:rsidRPr="00E602CC" w:rsidRDefault="00E602CC" w:rsidP="00616F33">
            <w:pPr>
              <w:spacing w:after="120" w:line="480" w:lineRule="auto"/>
              <w:ind w:left="283"/>
            </w:pPr>
          </w:p>
        </w:tc>
        <w:tc>
          <w:tcPr>
            <w:tcW w:w="1985" w:type="dxa"/>
          </w:tcPr>
          <w:p w:rsidR="00E602CC" w:rsidRPr="00E602CC" w:rsidRDefault="00E602CC" w:rsidP="00616F33">
            <w:pPr>
              <w:spacing w:after="120" w:line="480" w:lineRule="auto"/>
              <w:ind w:left="283"/>
            </w:pPr>
          </w:p>
        </w:tc>
        <w:tc>
          <w:tcPr>
            <w:tcW w:w="1559" w:type="dxa"/>
          </w:tcPr>
          <w:p w:rsidR="00E602CC" w:rsidRPr="00E602CC" w:rsidRDefault="00E602CC" w:rsidP="00616F33">
            <w:pPr>
              <w:spacing w:after="120" w:line="480" w:lineRule="auto"/>
              <w:ind w:left="283"/>
            </w:pPr>
          </w:p>
        </w:tc>
      </w:tr>
    </w:tbl>
    <w:p w:rsidR="00E602CC" w:rsidRPr="00E602CC" w:rsidRDefault="00E602CC" w:rsidP="00E602CC">
      <w:pPr>
        <w:spacing w:line="360" w:lineRule="auto"/>
        <w:jc w:val="both"/>
      </w:pPr>
    </w:p>
    <w:p w:rsidR="00E602CC" w:rsidRPr="00E602CC" w:rsidRDefault="00E602CC" w:rsidP="00E602CC">
      <w:pPr>
        <w:jc w:val="both"/>
      </w:pPr>
      <w:r w:rsidRPr="00304742">
        <w:rPr>
          <w:b/>
          <w:bCs/>
        </w:rPr>
        <w:t>Начальник отдела</w:t>
      </w:r>
      <w:r>
        <w:rPr>
          <w:b/>
          <w:bCs/>
        </w:rPr>
        <w:t xml:space="preserve"> социальной политики</w:t>
      </w:r>
      <w:r w:rsidRPr="00E602CC">
        <w:tab/>
        <w:t>__________________</w:t>
      </w:r>
    </w:p>
    <w:p w:rsidR="00E602CC" w:rsidRPr="00E602CC" w:rsidRDefault="00E602CC" w:rsidP="00E602CC">
      <w:pPr>
        <w:spacing w:line="360" w:lineRule="auto"/>
        <w:jc w:val="both"/>
      </w:pPr>
    </w:p>
    <w:p w:rsidR="00E602CC" w:rsidRPr="00E602CC" w:rsidRDefault="00E602CC" w:rsidP="00E602CC">
      <w:pPr>
        <w:spacing w:line="360" w:lineRule="auto"/>
        <w:jc w:val="both"/>
      </w:pPr>
    </w:p>
    <w:p w:rsidR="00E602CC" w:rsidRPr="00E602CC" w:rsidRDefault="00E602CC" w:rsidP="00E602CC"/>
    <w:p w:rsidR="00E602CC" w:rsidRPr="00E602CC" w:rsidRDefault="00E602CC" w:rsidP="00E602CC">
      <w:pPr>
        <w:jc w:val="both"/>
        <w:rPr>
          <w:b/>
        </w:rPr>
      </w:pPr>
    </w:p>
    <w:p w:rsidR="00E602CC" w:rsidRPr="00E602CC" w:rsidRDefault="00E602CC" w:rsidP="00E602CC">
      <w:pPr>
        <w:jc w:val="both"/>
        <w:rPr>
          <w:b/>
        </w:rPr>
      </w:pPr>
    </w:p>
    <w:p w:rsidR="00E602CC" w:rsidRPr="00E602CC" w:rsidRDefault="00E602CC" w:rsidP="00E602CC">
      <w:pPr>
        <w:jc w:val="both"/>
        <w:rPr>
          <w:b/>
        </w:rPr>
      </w:pPr>
    </w:p>
    <w:p w:rsidR="00E602CC" w:rsidRPr="00E602CC" w:rsidRDefault="00E602CC" w:rsidP="00E602CC">
      <w:pPr>
        <w:jc w:val="both"/>
        <w:rPr>
          <w:b/>
        </w:rPr>
      </w:pPr>
    </w:p>
    <w:p w:rsidR="00E602CC" w:rsidRPr="00E602CC" w:rsidRDefault="00E602CC" w:rsidP="00E602CC">
      <w:pPr>
        <w:jc w:val="both"/>
        <w:rPr>
          <w:b/>
        </w:rPr>
      </w:pPr>
    </w:p>
    <w:p w:rsidR="00E602CC" w:rsidRPr="00E602CC" w:rsidRDefault="00E602CC" w:rsidP="00E602CC">
      <w:pPr>
        <w:jc w:val="both"/>
        <w:rPr>
          <w:b/>
        </w:rPr>
      </w:pPr>
    </w:p>
    <w:p w:rsidR="00E602CC" w:rsidRPr="00E602CC" w:rsidRDefault="00E602CC" w:rsidP="00E602CC">
      <w:pPr>
        <w:jc w:val="both"/>
        <w:rPr>
          <w:b/>
        </w:rPr>
      </w:pPr>
    </w:p>
    <w:p w:rsidR="00E602CC" w:rsidRPr="00E602CC" w:rsidRDefault="00E602CC" w:rsidP="00E602CC">
      <w:pPr>
        <w:jc w:val="both"/>
        <w:rPr>
          <w:b/>
        </w:rPr>
      </w:pPr>
    </w:p>
    <w:p w:rsidR="00E602CC" w:rsidRPr="00E602CC" w:rsidRDefault="00E602CC" w:rsidP="00E602CC">
      <w:pPr>
        <w:jc w:val="both"/>
        <w:rPr>
          <w:b/>
        </w:rPr>
      </w:pPr>
    </w:p>
    <w:p w:rsidR="00E602CC" w:rsidRPr="00E602CC" w:rsidRDefault="00E602CC" w:rsidP="00E602CC">
      <w:pPr>
        <w:jc w:val="both"/>
        <w:rPr>
          <w:b/>
        </w:rPr>
      </w:pPr>
    </w:p>
    <w:p w:rsidR="00E602CC" w:rsidRPr="00E602CC" w:rsidRDefault="00E602CC" w:rsidP="00E602CC">
      <w:pPr>
        <w:jc w:val="both"/>
        <w:rPr>
          <w:b/>
        </w:rPr>
      </w:pPr>
    </w:p>
    <w:p w:rsidR="00E602CC" w:rsidRDefault="00E602CC" w:rsidP="00E602CC">
      <w:pPr>
        <w:jc w:val="both"/>
        <w:rPr>
          <w:b/>
        </w:rPr>
      </w:pPr>
    </w:p>
    <w:p w:rsidR="00E602CC" w:rsidRDefault="00E602CC" w:rsidP="00E602CC">
      <w:pPr>
        <w:jc w:val="both"/>
        <w:rPr>
          <w:b/>
        </w:rPr>
      </w:pPr>
    </w:p>
    <w:p w:rsidR="00E602CC" w:rsidRDefault="00E602CC" w:rsidP="00E602CC">
      <w:pPr>
        <w:jc w:val="both"/>
        <w:rPr>
          <w:b/>
        </w:rPr>
      </w:pPr>
    </w:p>
    <w:p w:rsidR="00E602CC" w:rsidRDefault="00E602CC" w:rsidP="00E602CC">
      <w:pPr>
        <w:jc w:val="both"/>
        <w:rPr>
          <w:b/>
        </w:rPr>
      </w:pPr>
    </w:p>
    <w:p w:rsidR="00DC0116" w:rsidRDefault="00DC0116">
      <w:pPr>
        <w:spacing w:after="200" w:line="276" w:lineRule="auto"/>
        <w:rPr>
          <w:rStyle w:val="a5"/>
          <w:rFonts w:eastAsiaTheme="minorHAnsi"/>
          <w:i w:val="0"/>
          <w:color w:val="auto"/>
          <w:lang w:eastAsia="en-US"/>
        </w:rPr>
      </w:pPr>
    </w:p>
    <w:sectPr w:rsidR="00DC0116" w:rsidSect="00471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3264"/>
    <w:multiLevelType w:val="hybridMultilevel"/>
    <w:tmpl w:val="E74E3CA0"/>
    <w:lvl w:ilvl="0" w:tplc="7B06148E">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nsid w:val="0E9C2C97"/>
    <w:multiLevelType w:val="hybridMultilevel"/>
    <w:tmpl w:val="CDA0F8DE"/>
    <w:lvl w:ilvl="0" w:tplc="7B06148E">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11D84ADB"/>
    <w:multiLevelType w:val="hybridMultilevel"/>
    <w:tmpl w:val="161A2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5C694D"/>
    <w:multiLevelType w:val="hybridMultilevel"/>
    <w:tmpl w:val="02C6A8A0"/>
    <w:lvl w:ilvl="0" w:tplc="7B061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A442F9"/>
    <w:multiLevelType w:val="hybridMultilevel"/>
    <w:tmpl w:val="0BDEC230"/>
    <w:lvl w:ilvl="0" w:tplc="7B0614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F8"/>
    <w:rsid w:val="00044330"/>
    <w:rsid w:val="001C7A9E"/>
    <w:rsid w:val="002824E1"/>
    <w:rsid w:val="002C19D5"/>
    <w:rsid w:val="00385FDE"/>
    <w:rsid w:val="003D0CE6"/>
    <w:rsid w:val="0044780F"/>
    <w:rsid w:val="004549FC"/>
    <w:rsid w:val="00456E11"/>
    <w:rsid w:val="004621DE"/>
    <w:rsid w:val="0047121F"/>
    <w:rsid w:val="00483995"/>
    <w:rsid w:val="004E4ABB"/>
    <w:rsid w:val="005D0D45"/>
    <w:rsid w:val="005D60A5"/>
    <w:rsid w:val="005E589A"/>
    <w:rsid w:val="005F73B7"/>
    <w:rsid w:val="00622CC7"/>
    <w:rsid w:val="0067198F"/>
    <w:rsid w:val="00684624"/>
    <w:rsid w:val="007036F8"/>
    <w:rsid w:val="007727D3"/>
    <w:rsid w:val="007B1DD0"/>
    <w:rsid w:val="00833C5A"/>
    <w:rsid w:val="00864235"/>
    <w:rsid w:val="00897511"/>
    <w:rsid w:val="008E7DA0"/>
    <w:rsid w:val="00966B6E"/>
    <w:rsid w:val="00BB6203"/>
    <w:rsid w:val="00C00492"/>
    <w:rsid w:val="00C5222F"/>
    <w:rsid w:val="00C940C9"/>
    <w:rsid w:val="00CD78EB"/>
    <w:rsid w:val="00CF6328"/>
    <w:rsid w:val="00DB1E7E"/>
    <w:rsid w:val="00DC0116"/>
    <w:rsid w:val="00DC5DBD"/>
    <w:rsid w:val="00DD25CA"/>
    <w:rsid w:val="00DE0878"/>
    <w:rsid w:val="00DF531E"/>
    <w:rsid w:val="00E07400"/>
    <w:rsid w:val="00E40AD3"/>
    <w:rsid w:val="00E602CC"/>
    <w:rsid w:val="00E83951"/>
    <w:rsid w:val="00EA79A5"/>
    <w:rsid w:val="00EB1906"/>
    <w:rsid w:val="00EB26A5"/>
    <w:rsid w:val="00EF7FE8"/>
    <w:rsid w:val="00F665A3"/>
    <w:rsid w:val="00F93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5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0CE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C011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36F8"/>
    <w:pPr>
      <w:spacing w:after="0" w:line="240" w:lineRule="auto"/>
    </w:pPr>
  </w:style>
  <w:style w:type="character" w:styleId="a4">
    <w:name w:val="Hyperlink"/>
    <w:basedOn w:val="a0"/>
    <w:uiPriority w:val="99"/>
    <w:unhideWhenUsed/>
    <w:rsid w:val="00C940C9"/>
    <w:rPr>
      <w:color w:val="0000FF" w:themeColor="hyperlink"/>
      <w:u w:val="single"/>
    </w:rPr>
  </w:style>
  <w:style w:type="character" w:styleId="a5">
    <w:name w:val="Subtle Emphasis"/>
    <w:basedOn w:val="a0"/>
    <w:uiPriority w:val="19"/>
    <w:qFormat/>
    <w:rsid w:val="00DE0878"/>
    <w:rPr>
      <w:i/>
      <w:iCs/>
      <w:color w:val="808080" w:themeColor="text1" w:themeTint="7F"/>
    </w:rPr>
  </w:style>
  <w:style w:type="character" w:customStyle="1" w:styleId="10">
    <w:name w:val="Заголовок 1 Знак"/>
    <w:basedOn w:val="a0"/>
    <w:link w:val="1"/>
    <w:uiPriority w:val="9"/>
    <w:rsid w:val="003D0CE6"/>
    <w:rPr>
      <w:rFonts w:ascii="Arial" w:eastAsia="Times New Roman" w:hAnsi="Arial" w:cs="Arial"/>
      <w:b/>
      <w:bCs/>
      <w:kern w:val="32"/>
      <w:sz w:val="32"/>
      <w:szCs w:val="32"/>
      <w:lang w:eastAsia="ru-RU"/>
    </w:rPr>
  </w:style>
  <w:style w:type="paragraph" w:styleId="a6">
    <w:name w:val="Body Text Indent"/>
    <w:basedOn w:val="a"/>
    <w:link w:val="a7"/>
    <w:uiPriority w:val="99"/>
    <w:rsid w:val="003D0CE6"/>
    <w:pPr>
      <w:spacing w:after="120"/>
      <w:ind w:left="283"/>
    </w:pPr>
  </w:style>
  <w:style w:type="character" w:customStyle="1" w:styleId="a7">
    <w:name w:val="Основной текст с отступом Знак"/>
    <w:basedOn w:val="a0"/>
    <w:link w:val="a6"/>
    <w:uiPriority w:val="99"/>
    <w:rsid w:val="003D0CE6"/>
    <w:rPr>
      <w:rFonts w:ascii="Times New Roman" w:eastAsia="Times New Roman" w:hAnsi="Times New Roman" w:cs="Times New Roman"/>
      <w:sz w:val="24"/>
      <w:szCs w:val="24"/>
      <w:lang w:eastAsia="ru-RU"/>
    </w:rPr>
  </w:style>
  <w:style w:type="paragraph" w:customStyle="1" w:styleId="ConsPlusNonformat">
    <w:name w:val="ConsPlusNonformat"/>
    <w:rsid w:val="00EA79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C011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DC0116"/>
    <w:pPr>
      <w:widowControl w:val="0"/>
      <w:spacing w:after="0" w:line="240" w:lineRule="auto"/>
    </w:pPr>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
    <w:rsid w:val="00DC0116"/>
    <w:rPr>
      <w:rFonts w:ascii="Arial" w:eastAsia="Times New Roman" w:hAnsi="Arial" w:cs="Arial"/>
      <w:b/>
      <w:bCs/>
      <w:i/>
      <w:iCs/>
      <w:sz w:val="28"/>
      <w:szCs w:val="28"/>
      <w:lang w:eastAsia="ru-RU"/>
    </w:rPr>
  </w:style>
  <w:style w:type="paragraph" w:styleId="21">
    <w:name w:val="Body Text Indent 2"/>
    <w:basedOn w:val="a"/>
    <w:link w:val="22"/>
    <w:rsid w:val="00684624"/>
    <w:pPr>
      <w:spacing w:after="120" w:line="480" w:lineRule="auto"/>
      <w:ind w:left="283"/>
    </w:pPr>
  </w:style>
  <w:style w:type="character" w:customStyle="1" w:styleId="22">
    <w:name w:val="Основной текст с отступом 2 Знак"/>
    <w:basedOn w:val="a0"/>
    <w:link w:val="21"/>
    <w:rsid w:val="00684624"/>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E07400"/>
    <w:pPr>
      <w:spacing w:after="120"/>
    </w:pPr>
  </w:style>
  <w:style w:type="character" w:customStyle="1" w:styleId="a9">
    <w:name w:val="Основной текст Знак"/>
    <w:basedOn w:val="a0"/>
    <w:link w:val="a8"/>
    <w:uiPriority w:val="99"/>
    <w:semiHidden/>
    <w:rsid w:val="00E0740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07400"/>
    <w:rPr>
      <w:rFonts w:ascii="Tahoma" w:hAnsi="Tahoma" w:cs="Tahoma"/>
      <w:sz w:val="16"/>
      <w:szCs w:val="16"/>
    </w:rPr>
  </w:style>
  <w:style w:type="character" w:customStyle="1" w:styleId="ab">
    <w:name w:val="Текст выноски Знак"/>
    <w:basedOn w:val="a0"/>
    <w:link w:val="aa"/>
    <w:uiPriority w:val="99"/>
    <w:semiHidden/>
    <w:rsid w:val="00E0740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5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0CE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C011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36F8"/>
    <w:pPr>
      <w:spacing w:after="0" w:line="240" w:lineRule="auto"/>
    </w:pPr>
  </w:style>
  <w:style w:type="character" w:styleId="a4">
    <w:name w:val="Hyperlink"/>
    <w:basedOn w:val="a0"/>
    <w:uiPriority w:val="99"/>
    <w:unhideWhenUsed/>
    <w:rsid w:val="00C940C9"/>
    <w:rPr>
      <w:color w:val="0000FF" w:themeColor="hyperlink"/>
      <w:u w:val="single"/>
    </w:rPr>
  </w:style>
  <w:style w:type="character" w:styleId="a5">
    <w:name w:val="Subtle Emphasis"/>
    <w:basedOn w:val="a0"/>
    <w:uiPriority w:val="19"/>
    <w:qFormat/>
    <w:rsid w:val="00DE0878"/>
    <w:rPr>
      <w:i/>
      <w:iCs/>
      <w:color w:val="808080" w:themeColor="text1" w:themeTint="7F"/>
    </w:rPr>
  </w:style>
  <w:style w:type="character" w:customStyle="1" w:styleId="10">
    <w:name w:val="Заголовок 1 Знак"/>
    <w:basedOn w:val="a0"/>
    <w:link w:val="1"/>
    <w:uiPriority w:val="9"/>
    <w:rsid w:val="003D0CE6"/>
    <w:rPr>
      <w:rFonts w:ascii="Arial" w:eastAsia="Times New Roman" w:hAnsi="Arial" w:cs="Arial"/>
      <w:b/>
      <w:bCs/>
      <w:kern w:val="32"/>
      <w:sz w:val="32"/>
      <w:szCs w:val="32"/>
      <w:lang w:eastAsia="ru-RU"/>
    </w:rPr>
  </w:style>
  <w:style w:type="paragraph" w:styleId="a6">
    <w:name w:val="Body Text Indent"/>
    <w:basedOn w:val="a"/>
    <w:link w:val="a7"/>
    <w:uiPriority w:val="99"/>
    <w:rsid w:val="003D0CE6"/>
    <w:pPr>
      <w:spacing w:after="120"/>
      <w:ind w:left="283"/>
    </w:pPr>
  </w:style>
  <w:style w:type="character" w:customStyle="1" w:styleId="a7">
    <w:name w:val="Основной текст с отступом Знак"/>
    <w:basedOn w:val="a0"/>
    <w:link w:val="a6"/>
    <w:uiPriority w:val="99"/>
    <w:rsid w:val="003D0CE6"/>
    <w:rPr>
      <w:rFonts w:ascii="Times New Roman" w:eastAsia="Times New Roman" w:hAnsi="Times New Roman" w:cs="Times New Roman"/>
      <w:sz w:val="24"/>
      <w:szCs w:val="24"/>
      <w:lang w:eastAsia="ru-RU"/>
    </w:rPr>
  </w:style>
  <w:style w:type="paragraph" w:customStyle="1" w:styleId="ConsPlusNonformat">
    <w:name w:val="ConsPlusNonformat"/>
    <w:rsid w:val="00EA79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C011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DC0116"/>
    <w:pPr>
      <w:widowControl w:val="0"/>
      <w:spacing w:after="0" w:line="240" w:lineRule="auto"/>
    </w:pPr>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
    <w:rsid w:val="00DC0116"/>
    <w:rPr>
      <w:rFonts w:ascii="Arial" w:eastAsia="Times New Roman" w:hAnsi="Arial" w:cs="Arial"/>
      <w:b/>
      <w:bCs/>
      <w:i/>
      <w:iCs/>
      <w:sz w:val="28"/>
      <w:szCs w:val="28"/>
      <w:lang w:eastAsia="ru-RU"/>
    </w:rPr>
  </w:style>
  <w:style w:type="paragraph" w:styleId="21">
    <w:name w:val="Body Text Indent 2"/>
    <w:basedOn w:val="a"/>
    <w:link w:val="22"/>
    <w:rsid w:val="00684624"/>
    <w:pPr>
      <w:spacing w:after="120" w:line="480" w:lineRule="auto"/>
      <w:ind w:left="283"/>
    </w:pPr>
  </w:style>
  <w:style w:type="character" w:customStyle="1" w:styleId="22">
    <w:name w:val="Основной текст с отступом 2 Знак"/>
    <w:basedOn w:val="a0"/>
    <w:link w:val="21"/>
    <w:rsid w:val="00684624"/>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E07400"/>
    <w:pPr>
      <w:spacing w:after="120"/>
    </w:pPr>
  </w:style>
  <w:style w:type="character" w:customStyle="1" w:styleId="a9">
    <w:name w:val="Основной текст Знак"/>
    <w:basedOn w:val="a0"/>
    <w:link w:val="a8"/>
    <w:uiPriority w:val="99"/>
    <w:semiHidden/>
    <w:rsid w:val="00E0740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07400"/>
    <w:rPr>
      <w:rFonts w:ascii="Tahoma" w:hAnsi="Tahoma" w:cs="Tahoma"/>
      <w:sz w:val="16"/>
      <w:szCs w:val="16"/>
    </w:rPr>
  </w:style>
  <w:style w:type="character" w:customStyle="1" w:styleId="ab">
    <w:name w:val="Текст выноски Знак"/>
    <w:basedOn w:val="a0"/>
    <w:link w:val="aa"/>
    <w:uiPriority w:val="99"/>
    <w:semiHidden/>
    <w:rsid w:val="00E0740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gorodmirny.ru" TargetMode="External"/><Relationship Id="rId3" Type="http://schemas.openxmlformats.org/officeDocument/2006/relationships/styles" Target="styles.xml"/><Relationship Id="rId7" Type="http://schemas.openxmlformats.org/officeDocument/2006/relationships/hyperlink" Target="http://www.gorodmirn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FF44C-4C8E-4964-8E9B-78468DF8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5702</Words>
  <Characters>32504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Бактыбаевна Жаркинбекова</dc:creator>
  <cp:lastModifiedBy>Евгения Бактыбаевна Жаркинбекова</cp:lastModifiedBy>
  <cp:revision>2</cp:revision>
  <cp:lastPrinted>2017-11-14T08:44:00Z</cp:lastPrinted>
  <dcterms:created xsi:type="dcterms:W3CDTF">2019-05-13T00:27:00Z</dcterms:created>
  <dcterms:modified xsi:type="dcterms:W3CDTF">2019-05-13T00:27:00Z</dcterms:modified>
</cp:coreProperties>
</file>