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Pr="00A50BB4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AB9" w:rsidRPr="00A50BB4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4"/>
          <w:szCs w:val="28"/>
        </w:rPr>
      </w:pP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A50BB4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AC7C65" w:rsidRPr="008417E8" w:rsidRDefault="00AC7C65" w:rsidP="008417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7E8" w:rsidRPr="008417E8">
        <w:rPr>
          <w:rFonts w:ascii="Times New Roman" w:hAnsi="Times New Roman"/>
          <w:sz w:val="28"/>
          <w:szCs w:val="28"/>
        </w:rPr>
        <w:t>Федеральн</w:t>
      </w:r>
      <w:r w:rsidR="008417E8">
        <w:rPr>
          <w:rFonts w:ascii="Times New Roman" w:hAnsi="Times New Roman"/>
          <w:sz w:val="28"/>
          <w:szCs w:val="28"/>
        </w:rPr>
        <w:t xml:space="preserve">ым законом от 31.07.2020 N 248-ФЗ </w:t>
      </w:r>
      <w:r w:rsidR="008417E8" w:rsidRPr="008417E8">
        <w:rPr>
          <w:rFonts w:ascii="Times New Roman" w:hAnsi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6A0AB9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</w:t>
      </w:r>
      <w:r w:rsidR="008417E8">
        <w:rPr>
          <w:rFonts w:ascii="Times New Roman" w:hAnsi="Times New Roman"/>
          <w:color w:val="000000"/>
          <w:sz w:val="28"/>
          <w:szCs w:val="28"/>
        </w:rPr>
        <w:t xml:space="preserve">Мирнинского </w:t>
      </w:r>
      <w:bookmarkStart w:id="0" w:name="_GoBack"/>
      <w:bookmarkEnd w:id="0"/>
      <w:r w:rsidRPr="00F1017F">
        <w:rPr>
          <w:rFonts w:ascii="Times New Roman" w:hAnsi="Times New Roman"/>
          <w:color w:val="000000"/>
          <w:sz w:val="28"/>
          <w:szCs w:val="28"/>
        </w:rPr>
        <w:t xml:space="preserve">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8417E8" w:rsidRDefault="008417E8" w:rsidP="008417E8">
      <w:pPr>
        <w:tabs>
          <w:tab w:val="left" w:pos="94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 Статью 6.2.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 w:rsidRPr="008417E8">
        <w:rPr>
          <w:rFonts w:ascii="Times New Roman" w:eastAsiaTheme="minorHAnsi" w:hAnsi="Times New Roman"/>
          <w:b/>
          <w:sz w:val="28"/>
          <w:szCs w:val="28"/>
          <w:lang w:eastAsia="en-US"/>
        </w:rPr>
        <w:t>Полномочия органов местного самоуправления, осуществляющих муниципальный контроль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дополнить частью 3 следующего содержания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417E8" w:rsidRPr="008417E8" w:rsidRDefault="008417E8" w:rsidP="008417E8">
      <w:pPr>
        <w:tabs>
          <w:tab w:val="left" w:pos="94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8417E8">
        <w:rPr>
          <w:rFonts w:ascii="Times New Roman" w:eastAsiaTheme="minorHAnsi" w:hAnsi="Times New Roman"/>
          <w:sz w:val="28"/>
          <w:szCs w:val="28"/>
          <w:lang w:eastAsia="en-US"/>
        </w:rPr>
        <w:t>Вид муниципального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онтроля подлежит осуществлению </w:t>
      </w:r>
      <w:r w:rsidRPr="008417E8">
        <w:rPr>
          <w:rFonts w:ascii="Times New Roman" w:eastAsiaTheme="minorHAnsi" w:hAnsi="Times New Roman"/>
          <w:sz w:val="28"/>
          <w:szCs w:val="28"/>
          <w:lang w:eastAsia="en-US"/>
        </w:rPr>
        <w:t>при наличии в границах муниципального образования объектов соответствующего вида контроля.».</w:t>
      </w:r>
    </w:p>
    <w:p w:rsidR="00AC7C65" w:rsidRPr="008C6BBA" w:rsidRDefault="008417E8" w:rsidP="008417E8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AC7C65"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="00AC7C65"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lastRenderedPageBreak/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7557FB" w:rsidRPr="00613967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13967" w:rsidRDefault="00613967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 Медова</w:t>
            </w:r>
          </w:p>
        </w:tc>
        <w:tc>
          <w:tcPr>
            <w:tcW w:w="4756" w:type="dxa"/>
            <w:hideMark/>
          </w:tcPr>
          <w:p w:rsidR="003531C9" w:rsidRPr="00613967" w:rsidRDefault="003531C9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557FB" w:rsidRPr="00613967" w:rsidRDefault="007557FB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092721" w:rsidRPr="00613967" w:rsidRDefault="00092721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AC7C65" w:rsidRPr="00F1017F" w:rsidRDefault="00D55F96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AC" w:rsidRDefault="004E4DAC" w:rsidP="000E7F37">
      <w:r>
        <w:separator/>
      </w:r>
    </w:p>
  </w:endnote>
  <w:endnote w:type="continuationSeparator" w:id="0">
    <w:p w:rsidR="004E4DAC" w:rsidRDefault="004E4DAC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E8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AC" w:rsidRDefault="004E4DAC" w:rsidP="000E7F37">
      <w:r>
        <w:separator/>
      </w:r>
    </w:p>
  </w:footnote>
  <w:footnote w:type="continuationSeparator" w:id="0">
    <w:p w:rsidR="004E4DAC" w:rsidRDefault="004E4DAC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2721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85E20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875ED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83675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1C7D"/>
    <w:rsid w:val="0061396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96B25"/>
    <w:rsid w:val="006A0AB9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17E8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0BB4"/>
    <w:rsid w:val="00A524CE"/>
    <w:rsid w:val="00A5564D"/>
    <w:rsid w:val="00A70261"/>
    <w:rsid w:val="00A76EEE"/>
    <w:rsid w:val="00A809F2"/>
    <w:rsid w:val="00A82351"/>
    <w:rsid w:val="00A94CE3"/>
    <w:rsid w:val="00AA4167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46570"/>
    <w:rsid w:val="00C4669B"/>
    <w:rsid w:val="00C50FC4"/>
    <w:rsid w:val="00C5105D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A3625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3ED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FBD4-CF0E-4EC4-85A6-86AA9EF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Ольга Михайловна Габышева</cp:lastModifiedBy>
  <cp:revision>22</cp:revision>
  <cp:lastPrinted>2022-01-11T07:40:00Z</cp:lastPrinted>
  <dcterms:created xsi:type="dcterms:W3CDTF">2020-01-09T00:49:00Z</dcterms:created>
  <dcterms:modified xsi:type="dcterms:W3CDTF">2022-01-11T07:40:00Z</dcterms:modified>
</cp:coreProperties>
</file>