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88E3" w14:textId="5F678D72" w:rsidR="004879F9" w:rsidRPr="004879F9" w:rsidRDefault="004879F9" w:rsidP="004879F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79F9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Публичные слушания </w:t>
      </w:r>
    </w:p>
    <w:p w14:paraId="1FDA3CAF" w14:textId="77777777" w:rsidR="004879F9" w:rsidRDefault="004879F9" w:rsidP="0048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D2C99" w14:textId="42E33CC1" w:rsidR="004879F9" w:rsidRPr="004879F9" w:rsidRDefault="004879F9" w:rsidP="0048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F9">
        <w:rPr>
          <w:rFonts w:ascii="Times New Roman" w:hAnsi="Times New Roman" w:cs="Times New Roman"/>
          <w:sz w:val="28"/>
          <w:szCs w:val="28"/>
        </w:rPr>
        <w:t>21 апреля 2022 г. в 16-30 часов</w:t>
      </w:r>
      <w:r w:rsidRPr="004879F9">
        <w:rPr>
          <w:rFonts w:ascii="Times New Roman" w:hAnsi="Times New Roman" w:cs="Times New Roman"/>
          <w:sz w:val="28"/>
          <w:szCs w:val="28"/>
        </w:rPr>
        <w:t xml:space="preserve"> </w:t>
      </w:r>
      <w:r w:rsidRPr="004879F9">
        <w:rPr>
          <w:rFonts w:ascii="Times New Roman" w:hAnsi="Times New Roman" w:cs="Times New Roman"/>
          <w:sz w:val="28"/>
          <w:szCs w:val="28"/>
        </w:rPr>
        <w:t xml:space="preserve">в режиме онлайн с трансляцией на официальном канале YouTube городской Администрации по ссылке – </w:t>
      </w:r>
      <w:hyperlink r:id="rId4" w:history="1">
        <w:r w:rsidRPr="004879F9">
          <w:rPr>
            <w:rStyle w:val="a3"/>
            <w:rFonts w:ascii="Times New Roman" w:hAnsi="Times New Roman" w:cs="Times New Roman"/>
            <w:sz w:val="28"/>
            <w:szCs w:val="28"/>
          </w:rPr>
          <w:t>https://youtu.be/99P4QvsUdI4</w:t>
        </w:r>
      </w:hyperlink>
      <w:r w:rsidRPr="004879F9">
        <w:rPr>
          <w:rFonts w:ascii="Times New Roman" w:hAnsi="Times New Roman" w:cs="Times New Roman"/>
          <w:sz w:val="28"/>
          <w:szCs w:val="28"/>
        </w:rPr>
        <w:t xml:space="preserve"> </w:t>
      </w:r>
      <w:r w:rsidRPr="004879F9">
        <w:rPr>
          <w:rFonts w:ascii="Times New Roman" w:hAnsi="Times New Roman" w:cs="Times New Roman"/>
          <w:sz w:val="28"/>
          <w:szCs w:val="28"/>
        </w:rPr>
        <w:t>публичные слушания по проектам решений:</w:t>
      </w:r>
    </w:p>
    <w:p w14:paraId="62E4BFAD" w14:textId="77777777" w:rsidR="004879F9" w:rsidRPr="004879F9" w:rsidRDefault="004879F9" w:rsidP="0048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F9">
        <w:rPr>
          <w:rFonts w:ascii="Times New Roman" w:hAnsi="Times New Roman" w:cs="Times New Roman"/>
          <w:sz w:val="28"/>
          <w:szCs w:val="28"/>
        </w:rPr>
        <w:t xml:space="preserve">1) о предоставлении разрешения </w:t>
      </w:r>
      <w:proofErr w:type="spellStart"/>
      <w:r w:rsidRPr="004879F9">
        <w:rPr>
          <w:rFonts w:ascii="Times New Roman" w:hAnsi="Times New Roman" w:cs="Times New Roman"/>
          <w:sz w:val="28"/>
          <w:szCs w:val="28"/>
        </w:rPr>
        <w:t>Гумашяну</w:t>
      </w:r>
      <w:proofErr w:type="spellEnd"/>
      <w:r w:rsidRPr="004879F9">
        <w:rPr>
          <w:rFonts w:ascii="Times New Roman" w:hAnsi="Times New Roman" w:cs="Times New Roman"/>
          <w:sz w:val="28"/>
          <w:szCs w:val="28"/>
        </w:rPr>
        <w:t xml:space="preserve"> Георги </w:t>
      </w:r>
      <w:proofErr w:type="spellStart"/>
      <w:r w:rsidRPr="004879F9">
        <w:rPr>
          <w:rFonts w:ascii="Times New Roman" w:hAnsi="Times New Roman" w:cs="Times New Roman"/>
          <w:sz w:val="28"/>
          <w:szCs w:val="28"/>
        </w:rPr>
        <w:t>Камоевичу</w:t>
      </w:r>
      <w:proofErr w:type="spellEnd"/>
      <w:r w:rsidRPr="004879F9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- «гостиничное обслуживание (код – 4.7)» части объекта капитального строительства – нежилых помещений гаражных боксов № 1 (кадастровый номер 14:37:000405:765) площадью 830,3 кв. м и № 5 (кадастровый номер 14:37:000405:769) площадью 66,1 кв. м, расположенных в здании ГСК «</w:t>
      </w:r>
      <w:proofErr w:type="spellStart"/>
      <w:r w:rsidRPr="004879F9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4879F9">
        <w:rPr>
          <w:rFonts w:ascii="Times New Roman" w:hAnsi="Times New Roman" w:cs="Times New Roman"/>
          <w:sz w:val="28"/>
          <w:szCs w:val="28"/>
        </w:rPr>
        <w:t>» по ш. Кирова, стр. 24/4 и находящихся в его собственности;</w:t>
      </w:r>
    </w:p>
    <w:p w14:paraId="2D084AF4" w14:textId="70EC741A" w:rsidR="004E10CE" w:rsidRDefault="004879F9" w:rsidP="0048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F9">
        <w:rPr>
          <w:rFonts w:ascii="Times New Roman" w:hAnsi="Times New Roman" w:cs="Times New Roman"/>
          <w:sz w:val="28"/>
          <w:szCs w:val="28"/>
        </w:rPr>
        <w:t>2) о предоставлении разрешения Морозову Виталию Алексеевичу на условно разрешенный вид использования - «гостиничное обслуживание (код – 4.7)» части объекта капитального строительства – нежилого помещения Молодежного центра (кадастровый номер 14:16:040201:459) площадью 315,1</w:t>
      </w:r>
      <w:r w:rsidRPr="004879F9">
        <w:rPr>
          <w:rFonts w:ascii="Times New Roman" w:hAnsi="Times New Roman" w:cs="Times New Roman"/>
          <w:sz w:val="28"/>
          <w:szCs w:val="28"/>
        </w:rPr>
        <w:t xml:space="preserve"> </w:t>
      </w:r>
      <w:r w:rsidRPr="004879F9">
        <w:rPr>
          <w:rFonts w:ascii="Times New Roman" w:hAnsi="Times New Roman" w:cs="Times New Roman"/>
          <w:sz w:val="28"/>
          <w:szCs w:val="28"/>
        </w:rPr>
        <w:t>кв. м, расположенного в здании многоквартирного дома (встроенно-пристроенное помещение) по ш. 50 лет Октября, д. 14, к. 1, пом. 1, находящегося в его собственности, и земельного участка (кадастровый номер 14:37:000111:73) площадью 1187 кв. м, предоставленного согласно дополнительному соглашению от 11.01.2022 № 1с/22 к договору аренды земельного участка от 01.03.2000 № 545.</w:t>
      </w:r>
    </w:p>
    <w:p w14:paraId="3A2EEB27" w14:textId="22AA384A" w:rsidR="004879F9" w:rsidRDefault="004879F9" w:rsidP="0048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9F9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направлять предложения, замечания и рекомендации по вопросу публичных слушаний до 20.04.2022 г. непосредственно в управление архитектуры и градостроительства городской Администрации (ул. Ленина, д. 11, </w:t>
      </w:r>
      <w:proofErr w:type="spellStart"/>
      <w:r w:rsidRPr="004879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879F9">
        <w:rPr>
          <w:rFonts w:ascii="Times New Roman" w:hAnsi="Times New Roman" w:cs="Times New Roman"/>
          <w:sz w:val="28"/>
          <w:szCs w:val="28"/>
        </w:rPr>
        <w:t xml:space="preserve">. 112) и (или) на электронный адрес </w:t>
      </w:r>
      <w:hyperlink r:id="rId5" w:history="1">
        <w:r w:rsidRPr="007631C4">
          <w:rPr>
            <w:rStyle w:val="a3"/>
            <w:rFonts w:ascii="Times New Roman" w:hAnsi="Times New Roman" w:cs="Times New Roman"/>
            <w:sz w:val="28"/>
            <w:szCs w:val="28"/>
          </w:rPr>
          <w:t>uaig@gorodmirny.ru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E3B9B" w14:textId="2981A983" w:rsidR="004879F9" w:rsidRDefault="004879F9" w:rsidP="0048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50D856" w14:textId="77777777" w:rsidR="004879F9" w:rsidRPr="004879F9" w:rsidRDefault="004879F9" w:rsidP="00487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79F9" w:rsidRPr="0048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2F"/>
    <w:rsid w:val="00021D13"/>
    <w:rsid w:val="0003004C"/>
    <w:rsid w:val="000F016B"/>
    <w:rsid w:val="000F5C66"/>
    <w:rsid w:val="001851F8"/>
    <w:rsid w:val="002062C8"/>
    <w:rsid w:val="002F012F"/>
    <w:rsid w:val="00364FF4"/>
    <w:rsid w:val="003E5449"/>
    <w:rsid w:val="004879F9"/>
    <w:rsid w:val="004A0B1B"/>
    <w:rsid w:val="004B0F5D"/>
    <w:rsid w:val="004E10CE"/>
    <w:rsid w:val="00794C77"/>
    <w:rsid w:val="008D3928"/>
    <w:rsid w:val="009F5AE0"/>
    <w:rsid w:val="00BE4D64"/>
    <w:rsid w:val="00C76B91"/>
    <w:rsid w:val="00D2478A"/>
    <w:rsid w:val="00DB4CBE"/>
    <w:rsid w:val="00DF27C8"/>
    <w:rsid w:val="00E41C64"/>
    <w:rsid w:val="00F3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FD3E"/>
  <w15:chartTrackingRefBased/>
  <w15:docId w15:val="{F3969760-E888-48C2-BEB9-C5FFC292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9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7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@gorodmirny.ru" TargetMode="External"/><Relationship Id="rId4" Type="http://schemas.openxmlformats.org/officeDocument/2006/relationships/hyperlink" Target="https://youtu.be/99P4QvsUd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Сардана Николаевна Дьячковская</cp:lastModifiedBy>
  <cp:revision>2</cp:revision>
  <dcterms:created xsi:type="dcterms:W3CDTF">2022-04-04T08:31:00Z</dcterms:created>
  <dcterms:modified xsi:type="dcterms:W3CDTF">2022-04-04T08:35:00Z</dcterms:modified>
</cp:coreProperties>
</file>