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Мирный» </w:t>
      </w:r>
      <w:proofErr w:type="spellStart"/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Мирнинского</w:t>
      </w:r>
      <w:proofErr w:type="spellEnd"/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DB3F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B3F2A">
        <w:rPr>
          <w:rFonts w:ascii="Times New Roman" w:hAnsi="Times New Roman"/>
          <w:sz w:val="28"/>
          <w:szCs w:val="28"/>
        </w:rPr>
        <w:t xml:space="preserve">от </w:t>
      </w:r>
      <w:r w:rsidR="004D455E">
        <w:rPr>
          <w:rFonts w:ascii="Times New Roman" w:hAnsi="Times New Roman"/>
          <w:sz w:val="28"/>
          <w:szCs w:val="28"/>
        </w:rPr>
        <w:t>20.07.2020</w:t>
      </w:r>
      <w:r w:rsidR="00DB3F2A">
        <w:rPr>
          <w:rFonts w:ascii="Times New Roman" w:hAnsi="Times New Roman"/>
          <w:sz w:val="28"/>
          <w:szCs w:val="28"/>
        </w:rPr>
        <w:t xml:space="preserve"> </w:t>
      </w:r>
      <w:r w:rsidR="00C76E7B">
        <w:rPr>
          <w:rFonts w:ascii="Times New Roman" w:hAnsi="Times New Roman"/>
          <w:sz w:val="28"/>
          <w:szCs w:val="28"/>
        </w:rPr>
        <w:t>№</w:t>
      </w:r>
      <w:r w:rsidR="004D455E">
        <w:rPr>
          <w:rFonts w:ascii="Times New Roman" w:hAnsi="Times New Roman"/>
          <w:sz w:val="28"/>
          <w:szCs w:val="28"/>
        </w:rPr>
        <w:t xml:space="preserve"> 236</w:t>
      </w:r>
      <w:r w:rsidR="00DB3F2A">
        <w:rPr>
          <w:rFonts w:ascii="Times New Roman" w:hAnsi="Times New Roman"/>
          <w:sz w:val="28"/>
          <w:szCs w:val="28"/>
        </w:rPr>
        <w:t xml:space="preserve">-ФЗ </w:t>
      </w:r>
      <w:r w:rsidR="00DB3F2A" w:rsidRPr="00DB3F2A">
        <w:rPr>
          <w:rFonts w:ascii="Times New Roman" w:hAnsi="Times New Roman"/>
          <w:sz w:val="28"/>
          <w:szCs w:val="28"/>
        </w:rPr>
        <w:t>"</w:t>
      </w:r>
      <w:r w:rsidR="004D455E">
        <w:rPr>
          <w:rFonts w:ascii="Times New Roman" w:hAnsi="Times New Roman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</w:t>
      </w:r>
      <w:proofErr w:type="spellStart"/>
      <w:r w:rsidRPr="00F1017F">
        <w:rPr>
          <w:rFonts w:ascii="Times New Roman" w:hAnsi="Times New Roman"/>
          <w:color w:val="000000"/>
          <w:sz w:val="28"/>
          <w:szCs w:val="28"/>
        </w:rPr>
        <w:t>Мирнинского</w:t>
      </w:r>
      <w:proofErr w:type="spellEnd"/>
      <w:r w:rsidRPr="00F1017F">
        <w:rPr>
          <w:rFonts w:ascii="Times New Roman" w:hAnsi="Times New Roman"/>
          <w:color w:val="000000"/>
          <w:sz w:val="28"/>
          <w:szCs w:val="28"/>
        </w:rPr>
        <w:t xml:space="preserve">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244183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</w:t>
      </w:r>
      <w:proofErr w:type="spellStart"/>
      <w:r w:rsidRPr="00F1017F">
        <w:rPr>
          <w:rFonts w:ascii="Times New Roman" w:hAnsi="Times New Roman"/>
          <w:b/>
          <w:color w:val="000000"/>
          <w:sz w:val="28"/>
          <w:szCs w:val="28"/>
        </w:rPr>
        <w:t>Мирнинского</w:t>
      </w:r>
      <w:proofErr w:type="spellEnd"/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44183" w:rsidRDefault="00244183" w:rsidP="0024418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F19">
        <w:rPr>
          <w:rFonts w:ascii="Times New Roman" w:hAnsi="Times New Roman"/>
          <w:b/>
          <w:color w:val="000000"/>
          <w:sz w:val="28"/>
          <w:szCs w:val="28"/>
        </w:rPr>
        <w:t>Дополнить статьей 13.1 следующего содержания:</w:t>
      </w:r>
    </w:p>
    <w:p w:rsidR="00300F19" w:rsidRPr="00300F19" w:rsidRDefault="00300F19" w:rsidP="00300F1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«Статья 13</w:t>
      </w:r>
      <w:r w:rsidRPr="00300F19">
        <w:rPr>
          <w:rFonts w:ascii="Times New Roman" w:hAnsi="Times New Roman"/>
          <w:color w:val="000000"/>
          <w:sz w:val="28"/>
          <w:szCs w:val="28"/>
        </w:rPr>
        <w:t>.1. Инициативные проекты</w:t>
      </w:r>
    </w:p>
    <w:p w:rsidR="00300F19" w:rsidRPr="00300F19" w:rsidRDefault="00300F19" w:rsidP="00300F1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00F19">
        <w:rPr>
          <w:rFonts w:ascii="Times New Roman" w:hAnsi="Times New Roman"/>
          <w:color w:val="000000"/>
          <w:sz w:val="28"/>
          <w:szCs w:val="28"/>
        </w:rPr>
        <w:t>решения</w:t>
      </w:r>
      <w:proofErr w:type="gramEnd"/>
      <w:r w:rsidRPr="00300F19">
        <w:rPr>
          <w:rFonts w:ascii="Times New Roman" w:hAnsi="Times New Roman"/>
          <w:color w:val="000000"/>
          <w:sz w:val="28"/>
          <w:szCs w:val="28"/>
        </w:rPr>
        <w:t xml:space="preserve"> которых предоставлено органам местного самоуправления, в </w:t>
      </w:r>
      <w:r w:rsidR="00C25DA0">
        <w:rPr>
          <w:rFonts w:ascii="Times New Roman" w:hAnsi="Times New Roman"/>
          <w:color w:val="000000"/>
          <w:sz w:val="28"/>
          <w:szCs w:val="28"/>
        </w:rPr>
        <w:t>городскую Администрацию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 может быть </w:t>
      </w:r>
      <w:r w:rsidRPr="00300F19">
        <w:rPr>
          <w:rFonts w:ascii="Times New Roman" w:hAnsi="Times New Roman"/>
          <w:color w:val="000000"/>
          <w:sz w:val="28"/>
          <w:szCs w:val="28"/>
        </w:rPr>
        <w:lastRenderedPageBreak/>
        <w:t>внесен иниц</w:t>
      </w:r>
      <w:r>
        <w:rPr>
          <w:rFonts w:ascii="Times New Roman" w:hAnsi="Times New Roman"/>
          <w:color w:val="000000"/>
          <w:sz w:val="28"/>
          <w:szCs w:val="28"/>
        </w:rPr>
        <w:t xml:space="preserve">иативный проект в соответствии 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со статьей 26.1 Федерального закона от 06.10.2003 № 131-ФЗ «Об общих принципах организации местного самоуправления в Российской Федерации».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146351">
        <w:rPr>
          <w:rFonts w:ascii="Times New Roman" w:hAnsi="Times New Roman"/>
          <w:color w:val="000000"/>
          <w:sz w:val="28"/>
          <w:szCs w:val="28"/>
        </w:rPr>
        <w:t>городского Совета.</w:t>
      </w:r>
    </w:p>
    <w:p w:rsidR="00300F19" w:rsidRPr="00300F19" w:rsidRDefault="00300F19" w:rsidP="00300F1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146351">
        <w:rPr>
          <w:rFonts w:ascii="Times New Roman" w:hAnsi="Times New Roman"/>
          <w:color w:val="000000"/>
          <w:sz w:val="28"/>
          <w:szCs w:val="28"/>
        </w:rPr>
        <w:t>городского Совета.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 Право выступить иниц</w:t>
      </w:r>
      <w:r>
        <w:rPr>
          <w:rFonts w:ascii="Times New Roman" w:hAnsi="Times New Roman"/>
          <w:color w:val="000000"/>
          <w:sz w:val="28"/>
          <w:szCs w:val="28"/>
        </w:rPr>
        <w:t xml:space="preserve">иатором проекта в соответствии 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с нормативным правовым актом </w:t>
      </w:r>
      <w:r w:rsidR="00146351">
        <w:rPr>
          <w:rFonts w:ascii="Times New Roman" w:hAnsi="Times New Roman"/>
          <w:color w:val="000000"/>
          <w:sz w:val="28"/>
          <w:szCs w:val="28"/>
        </w:rPr>
        <w:t xml:space="preserve">городского Совета </w:t>
      </w:r>
      <w:r w:rsidRPr="00300F19">
        <w:rPr>
          <w:rFonts w:ascii="Times New Roman" w:hAnsi="Times New Roman"/>
          <w:color w:val="000000"/>
          <w:sz w:val="28"/>
          <w:szCs w:val="28"/>
        </w:rPr>
        <w:t>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300F19" w:rsidRPr="00300F19" w:rsidRDefault="00300F19" w:rsidP="00300F1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46351">
        <w:rPr>
          <w:rFonts w:ascii="Times New Roman" w:hAnsi="Times New Roman"/>
          <w:color w:val="000000"/>
          <w:sz w:val="28"/>
          <w:szCs w:val="28"/>
        </w:rPr>
        <w:t>городским Советом.</w:t>
      </w:r>
    </w:p>
    <w:p w:rsidR="00300F19" w:rsidRPr="00300F19" w:rsidRDefault="00300F19" w:rsidP="00300F1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t xml:space="preserve">4. В отношении инициативных проектов, выдвигаемых для получения финансовой поддержки за счет межбюджетных трансфертов из бюджета Республики Саха (Якутия), требования к составу сведений, которые должны содержать инициативные проекты, порядок рассмотрения инициативных проектов, в том числе основания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отказа в их поддержке, порядок </w:t>
      </w:r>
      <w:r w:rsidRPr="00300F19">
        <w:rPr>
          <w:rFonts w:ascii="Times New Roman" w:hAnsi="Times New Roman"/>
          <w:color w:val="000000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Саха (Якутия). В этом случае требования частей 3, 6, 7, 8, 9, 11 и 12 статьи 26.1 Федерального закона от 06.10.2003 № 131-ФЗ «Об общих принципах организации местного самоуправления в Российской Федерации» не применяются.</w:t>
      </w:r>
    </w:p>
    <w:p w:rsidR="00300F19" w:rsidRDefault="00300F19" w:rsidP="00300F1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lastRenderedPageBreak/>
        <w:t>5. Проведение конкурсного отбора инициативных проектов возлагается на коллегиальный орган (к</w:t>
      </w:r>
      <w:r>
        <w:rPr>
          <w:rFonts w:ascii="Times New Roman" w:hAnsi="Times New Roman"/>
          <w:color w:val="000000"/>
          <w:sz w:val="28"/>
          <w:szCs w:val="28"/>
        </w:rPr>
        <w:t xml:space="preserve">омиссию), порядок формирования 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и деятельности которого определяется нормативным правовым актом </w:t>
      </w:r>
      <w:r w:rsidR="00146351">
        <w:rPr>
          <w:rFonts w:ascii="Times New Roman" w:hAnsi="Times New Roman"/>
          <w:color w:val="000000"/>
          <w:sz w:val="28"/>
          <w:szCs w:val="28"/>
        </w:rPr>
        <w:t xml:space="preserve">городского Совета. 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Состав коллегиального органа (комиссии) формируется </w:t>
      </w:r>
      <w:r w:rsidR="00146351">
        <w:rPr>
          <w:rFonts w:ascii="Times New Roman" w:hAnsi="Times New Roman"/>
          <w:color w:val="000000"/>
          <w:sz w:val="28"/>
          <w:szCs w:val="28"/>
        </w:rPr>
        <w:t>городской Администрацией.</w:t>
      </w:r>
      <w:r w:rsidRPr="00300F19">
        <w:rPr>
          <w:rFonts w:ascii="Times New Roman" w:hAnsi="Times New Roman"/>
          <w:color w:val="000000"/>
          <w:sz w:val="28"/>
          <w:szCs w:val="28"/>
        </w:rPr>
        <w:t xml:space="preserve"> При этом половина от общего числа членов коллегиального органа (комиссии) должна быть н</w:t>
      </w:r>
      <w:r w:rsidR="00146351">
        <w:rPr>
          <w:rFonts w:ascii="Times New Roman" w:hAnsi="Times New Roman"/>
          <w:color w:val="000000"/>
          <w:sz w:val="28"/>
          <w:szCs w:val="28"/>
        </w:rPr>
        <w:t xml:space="preserve">азначена на основе предложений городского Совета. </w:t>
      </w:r>
      <w:r w:rsidRPr="00300F19">
        <w:rPr>
          <w:rFonts w:ascii="Times New Roman" w:hAnsi="Times New Roman"/>
          <w:color w:val="000000"/>
          <w:sz w:val="28"/>
          <w:szCs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ним.».</w:t>
      </w:r>
    </w:p>
    <w:p w:rsidR="00300F19" w:rsidRPr="00300F19" w:rsidRDefault="008428E5" w:rsidP="00300F1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 xml:space="preserve">1.2. </w:t>
      </w:r>
      <w:r w:rsidR="00300F19" w:rsidRPr="00300F19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 w:rsidR="00300F19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300F19" w:rsidRPr="00300F19">
        <w:rPr>
          <w:rFonts w:ascii="Times New Roman" w:hAnsi="Times New Roman"/>
          <w:b/>
          <w:color w:val="000000"/>
          <w:sz w:val="28"/>
          <w:szCs w:val="28"/>
        </w:rPr>
        <w:t xml:space="preserve"> «Территориальное общественное самоуправление»:</w:t>
      </w:r>
    </w:p>
    <w:p w:rsidR="00300F19" w:rsidRPr="00300F19" w:rsidRDefault="001F5603" w:rsidP="00300F1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 xml:space="preserve"> Часть 8 дополнить пунктом 7 следующего содержания:</w:t>
      </w:r>
    </w:p>
    <w:p w:rsidR="00300F19" w:rsidRPr="00300F19" w:rsidRDefault="00300F19" w:rsidP="00300F1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одобрении.».</w:t>
      </w:r>
    </w:p>
    <w:p w:rsidR="00300F19" w:rsidRPr="00300F19" w:rsidRDefault="001F5603" w:rsidP="00300F1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 xml:space="preserve"> Дополнить частью 9.1 следующего содержания:</w:t>
      </w:r>
    </w:p>
    <w:p w:rsidR="00300F19" w:rsidRDefault="00300F19" w:rsidP="00300F1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F19">
        <w:rPr>
          <w:rFonts w:ascii="Times New Roman" w:hAnsi="Times New Roman"/>
          <w:color w:val="000000"/>
          <w:sz w:val="28"/>
          <w:szCs w:val="28"/>
        </w:rPr>
        <w:t>«9.1.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603">
        <w:rPr>
          <w:rFonts w:ascii="Times New Roman" w:hAnsi="Times New Roman"/>
          <w:b/>
          <w:color w:val="000000"/>
          <w:sz w:val="28"/>
          <w:szCs w:val="28"/>
        </w:rPr>
        <w:t xml:space="preserve">1.3. В статье 16 </w:t>
      </w:r>
      <w:r w:rsidRPr="001F5603">
        <w:rPr>
          <w:rFonts w:ascii="Times New Roman" w:hAnsi="Times New Roman"/>
          <w:b/>
          <w:color w:val="000000"/>
          <w:sz w:val="28"/>
          <w:szCs w:val="28"/>
        </w:rPr>
        <w:t>«Собрание граждан»: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1F56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1F5603">
        <w:rPr>
          <w:rFonts w:ascii="Times New Roman" w:hAnsi="Times New Roman"/>
          <w:color w:val="000000"/>
          <w:sz w:val="28"/>
          <w:szCs w:val="28"/>
        </w:rPr>
        <w:t xml:space="preserve">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1F56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1F5603">
        <w:rPr>
          <w:rFonts w:ascii="Times New Roman" w:hAnsi="Times New Roman"/>
          <w:color w:val="000000"/>
          <w:sz w:val="28"/>
          <w:szCs w:val="28"/>
        </w:rPr>
        <w:t xml:space="preserve"> Часть 2 дополнить абзацем следующего содержания:</w:t>
      </w:r>
    </w:p>
    <w:p w:rsid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603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внесения инициативных проектов </w:t>
      </w:r>
      <w:r w:rsidRPr="001F5603">
        <w:rPr>
          <w:rFonts w:ascii="Times New Roman" w:hAnsi="Times New Roman"/>
          <w:color w:val="000000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146351">
        <w:rPr>
          <w:rFonts w:ascii="Times New Roman" w:hAnsi="Times New Roman"/>
          <w:color w:val="000000"/>
          <w:sz w:val="28"/>
          <w:szCs w:val="28"/>
        </w:rPr>
        <w:t>городского Совета</w:t>
      </w:r>
      <w:r w:rsidRPr="001F5603">
        <w:rPr>
          <w:rFonts w:ascii="Times New Roman" w:hAnsi="Times New Roman"/>
          <w:color w:val="000000"/>
          <w:sz w:val="28"/>
          <w:szCs w:val="28"/>
        </w:rPr>
        <w:t>.».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603">
        <w:rPr>
          <w:rFonts w:ascii="Times New Roman" w:hAnsi="Times New Roman"/>
          <w:b/>
          <w:color w:val="000000"/>
          <w:sz w:val="28"/>
          <w:szCs w:val="28"/>
        </w:rPr>
        <w:t xml:space="preserve">1.4. </w:t>
      </w:r>
      <w:r w:rsidRPr="001F5603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 w:rsidRPr="001F5603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1F5603">
        <w:rPr>
          <w:rFonts w:ascii="Times New Roman" w:hAnsi="Times New Roman"/>
          <w:b/>
          <w:color w:val="000000"/>
          <w:sz w:val="28"/>
          <w:szCs w:val="28"/>
        </w:rPr>
        <w:t xml:space="preserve"> «Опрос граждан»: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F56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1F5603">
        <w:rPr>
          <w:rFonts w:ascii="Times New Roman" w:hAnsi="Times New Roman"/>
          <w:color w:val="000000"/>
          <w:sz w:val="28"/>
          <w:szCs w:val="28"/>
        </w:rPr>
        <w:t xml:space="preserve">1. Часть 2 дополнить предложением следующего содержания: 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603">
        <w:rPr>
          <w:rFonts w:ascii="Times New Roman" w:hAnsi="Times New Roman"/>
          <w:color w:val="000000"/>
          <w:sz w:val="28"/>
          <w:szCs w:val="28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1F5603" w:rsidRP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F56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1F5603">
        <w:rPr>
          <w:rFonts w:ascii="Times New Roman" w:hAnsi="Times New Roman"/>
          <w:color w:val="000000"/>
          <w:sz w:val="28"/>
          <w:szCs w:val="28"/>
        </w:rPr>
        <w:t>2. Часть 3 дополнить пунктом 3 следующего содержания:</w:t>
      </w:r>
    </w:p>
    <w:p w:rsidR="001F5603" w:rsidRDefault="001F5603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603">
        <w:rPr>
          <w:rFonts w:ascii="Times New Roman" w:hAnsi="Times New Roman"/>
          <w:color w:val="000000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E36A57" w:rsidRDefault="00E36A57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E36A57">
        <w:rPr>
          <w:rFonts w:ascii="Times New Roman" w:hAnsi="Times New Roman"/>
          <w:color w:val="000000"/>
          <w:sz w:val="28"/>
          <w:szCs w:val="28"/>
        </w:rPr>
        <w:t>Пункт 1 части 7 дополнить словами «или жителей муниципального образования».</w:t>
      </w:r>
    </w:p>
    <w:p w:rsidR="00E36A57" w:rsidRDefault="00E36A57" w:rsidP="001F560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6A57">
        <w:rPr>
          <w:rFonts w:ascii="Times New Roman" w:hAnsi="Times New Roman"/>
          <w:b/>
          <w:color w:val="000000"/>
          <w:sz w:val="28"/>
          <w:szCs w:val="28"/>
        </w:rPr>
        <w:t>1.5. Дополнить статьей 64.1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6A57">
        <w:rPr>
          <w:rFonts w:ascii="Times New Roman" w:hAnsi="Times New Roman"/>
          <w:b/>
          <w:color w:val="000000"/>
          <w:sz w:val="28"/>
          <w:szCs w:val="28"/>
        </w:rPr>
        <w:t>следующего содержания:</w:t>
      </w:r>
    </w:p>
    <w:p w:rsidR="00146351" w:rsidRPr="00146351" w:rsidRDefault="00E36A57" w:rsidP="00146351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51">
        <w:rPr>
          <w:rFonts w:ascii="Times New Roman" w:hAnsi="Times New Roman"/>
          <w:color w:val="000000"/>
          <w:sz w:val="28"/>
          <w:szCs w:val="28"/>
        </w:rPr>
        <w:t xml:space="preserve">«64.1 </w:t>
      </w:r>
      <w:r w:rsidR="00146351" w:rsidRPr="00146351">
        <w:rPr>
          <w:rFonts w:ascii="Times New Roman" w:hAnsi="Times New Roman"/>
          <w:color w:val="000000"/>
          <w:sz w:val="28"/>
          <w:szCs w:val="28"/>
        </w:rPr>
        <w:t>Финансовое и иное обеспечение реализации инициативных проектов</w:t>
      </w:r>
    </w:p>
    <w:p w:rsidR="00146351" w:rsidRPr="00146351" w:rsidRDefault="00146351" w:rsidP="00146351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51">
        <w:rPr>
          <w:rFonts w:ascii="Times New Roman" w:hAnsi="Times New Roman"/>
          <w:color w:val="000000"/>
          <w:sz w:val="28"/>
          <w:szCs w:val="28"/>
        </w:rPr>
        <w:t>1. Источником финансового обеспечения реализации инициативных прое</w:t>
      </w:r>
      <w:r>
        <w:rPr>
          <w:rFonts w:ascii="Times New Roman" w:hAnsi="Times New Roman"/>
          <w:color w:val="000000"/>
          <w:sz w:val="28"/>
          <w:szCs w:val="28"/>
        </w:rPr>
        <w:t>ктов, предусмотренных статьей 13.1 настоящего У</w:t>
      </w:r>
      <w:r w:rsidRPr="00146351">
        <w:rPr>
          <w:rFonts w:ascii="Times New Roman" w:hAnsi="Times New Roman"/>
          <w:color w:val="000000"/>
          <w:sz w:val="28"/>
          <w:szCs w:val="28"/>
        </w:rPr>
        <w:t xml:space="preserve">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</w:t>
      </w:r>
      <w:r>
        <w:rPr>
          <w:rFonts w:ascii="Times New Roman" w:hAnsi="Times New Roman"/>
          <w:color w:val="000000"/>
          <w:sz w:val="28"/>
          <w:szCs w:val="28"/>
        </w:rPr>
        <w:t xml:space="preserve">(или) межбюджетных трансфертов </w:t>
      </w:r>
      <w:r w:rsidRPr="00146351">
        <w:rPr>
          <w:rFonts w:ascii="Times New Roman" w:hAnsi="Times New Roman"/>
          <w:color w:val="000000"/>
          <w:sz w:val="28"/>
          <w:szCs w:val="28"/>
        </w:rPr>
        <w:t>из бюджета Республики Саха (Якутия), предоставленных в целях финансового обеспечения соответствующих расходных обязательств муниципального образования.</w:t>
      </w:r>
    </w:p>
    <w:p w:rsidR="00146351" w:rsidRPr="00146351" w:rsidRDefault="00146351" w:rsidP="00146351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51">
        <w:rPr>
          <w:rFonts w:ascii="Times New Roman" w:hAnsi="Times New Roman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</w:t>
      </w:r>
      <w:r>
        <w:rPr>
          <w:rFonts w:ascii="Times New Roman" w:hAnsi="Times New Roman"/>
          <w:color w:val="000000"/>
          <w:sz w:val="28"/>
          <w:szCs w:val="28"/>
        </w:rPr>
        <w:t xml:space="preserve">редпринимателей и образованных </w:t>
      </w:r>
      <w:r w:rsidRPr="00146351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46351" w:rsidRPr="00146351" w:rsidRDefault="00146351" w:rsidP="00146351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51">
        <w:rPr>
          <w:rFonts w:ascii="Times New Roman" w:hAnsi="Times New Roman"/>
          <w:color w:val="000000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перечисление в местный бюджет. </w:t>
      </w:r>
      <w:r w:rsidRPr="00146351">
        <w:rPr>
          <w:rFonts w:ascii="Times New Roman" w:hAnsi="Times New Roman"/>
          <w:color w:val="000000"/>
          <w:sz w:val="28"/>
          <w:szCs w:val="28"/>
        </w:rPr>
        <w:t xml:space="preserve">В случае образования по итогам реализации </w:t>
      </w:r>
      <w:r w:rsidRPr="00146351">
        <w:rPr>
          <w:rFonts w:ascii="Times New Roman" w:hAnsi="Times New Roman"/>
          <w:color w:val="000000"/>
          <w:sz w:val="28"/>
          <w:szCs w:val="28"/>
        </w:rPr>
        <w:lastRenderedPageBreak/>
        <w:t>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46351" w:rsidRPr="00146351" w:rsidRDefault="00146351" w:rsidP="00146351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51">
        <w:rPr>
          <w:rFonts w:ascii="Times New Roman" w:hAnsi="Times New Roman"/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rFonts w:ascii="Times New Roman" w:hAnsi="Times New Roman"/>
          <w:color w:val="000000"/>
          <w:sz w:val="28"/>
          <w:szCs w:val="28"/>
        </w:rPr>
        <w:t>городского Совета.</w:t>
      </w:r>
    </w:p>
    <w:p w:rsidR="00E36A57" w:rsidRPr="00146351" w:rsidRDefault="00146351" w:rsidP="00146351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351">
        <w:rPr>
          <w:rFonts w:ascii="Times New Roman" w:hAnsi="Times New Roman"/>
          <w:color w:val="000000"/>
          <w:sz w:val="28"/>
          <w:szCs w:val="28"/>
        </w:rPr>
        <w:t>4. Реализация инициативных проек</w:t>
      </w:r>
      <w:r>
        <w:rPr>
          <w:rFonts w:ascii="Times New Roman" w:hAnsi="Times New Roman"/>
          <w:color w:val="000000"/>
          <w:sz w:val="28"/>
          <w:szCs w:val="28"/>
        </w:rPr>
        <w:t xml:space="preserve">тов может обеспечиваться также </w:t>
      </w:r>
      <w:r w:rsidRPr="00146351">
        <w:rPr>
          <w:rFonts w:ascii="Times New Roman" w:hAnsi="Times New Roman"/>
          <w:color w:val="000000"/>
          <w:sz w:val="28"/>
          <w:szCs w:val="28"/>
        </w:rPr>
        <w:t>в форме добровольного имущественного и (или) трудового участия заинтересованных лиц.».</w:t>
      </w:r>
    </w:p>
    <w:p w:rsidR="00AC7C65" w:rsidRPr="008C6BBA" w:rsidRDefault="00AC7C65" w:rsidP="00300F1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  <w:bookmarkStart w:id="0" w:name="_GoBack"/>
      <w:bookmarkEnd w:id="0"/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lastRenderedPageBreak/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62DAD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</w:t>
            </w:r>
            <w:proofErr w:type="gramEnd"/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AC" w:rsidRDefault="004E4DAC" w:rsidP="000E7F37">
      <w:r>
        <w:separator/>
      </w:r>
    </w:p>
  </w:endnote>
  <w:endnote w:type="continuationSeparator" w:id="0">
    <w:p w:rsidR="004E4DAC" w:rsidRDefault="004E4DAC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0E">
          <w:rPr>
            <w:noProof/>
          </w:rPr>
          <w:t>4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AC" w:rsidRDefault="004E4DAC" w:rsidP="000E7F37">
      <w:r>
        <w:separator/>
      </w:r>
    </w:p>
  </w:footnote>
  <w:footnote w:type="continuationSeparator" w:id="0">
    <w:p w:rsidR="004E4DAC" w:rsidRDefault="004E4DAC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5DA0"/>
    <w:rsid w:val="00C46570"/>
    <w:rsid w:val="00C4669B"/>
    <w:rsid w:val="00C50FC4"/>
    <w:rsid w:val="00C5105D"/>
    <w:rsid w:val="00C54955"/>
    <w:rsid w:val="00C646FF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DFAA-5183-401E-8447-EB1977D6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8765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Ольга Михайловна Габышева</cp:lastModifiedBy>
  <cp:revision>8</cp:revision>
  <cp:lastPrinted>2021-02-18T01:42:00Z</cp:lastPrinted>
  <dcterms:created xsi:type="dcterms:W3CDTF">2020-01-09T00:49:00Z</dcterms:created>
  <dcterms:modified xsi:type="dcterms:W3CDTF">2021-02-18T01:44:00Z</dcterms:modified>
</cp:coreProperties>
</file>